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A83" w:rsidRDefault="003B2032">
      <w:pPr>
        <w:spacing w:line="250" w:lineRule="auto"/>
        <w:ind w:left="-5" w:right="0" w:hanging="10"/>
      </w:pPr>
      <w:bookmarkStart w:id="0" w:name="_GoBack"/>
      <w:bookmarkEnd w:id="0"/>
      <w:r>
        <w:rPr>
          <w:sz w:val="20"/>
        </w:rPr>
        <w:t xml:space="preserve">………………………………………..…………………………                                                                           .............................................. </w:t>
      </w:r>
    </w:p>
    <w:p w:rsidR="00545A83" w:rsidRDefault="003B2032">
      <w:pPr>
        <w:spacing w:after="0" w:line="259" w:lineRule="auto"/>
        <w:ind w:left="862" w:right="0" w:hanging="10"/>
        <w:jc w:val="left"/>
      </w:pPr>
      <w:r>
        <w:rPr>
          <w:i/>
        </w:rPr>
        <w:t xml:space="preserve">                                                                                                                                                                  (miejscowość, data) </w:t>
      </w:r>
    </w:p>
    <w:p w:rsidR="00545A83" w:rsidRDefault="003B2032">
      <w:pPr>
        <w:spacing w:line="250" w:lineRule="auto"/>
        <w:ind w:left="-5" w:right="0" w:hanging="10"/>
      </w:pPr>
      <w:r>
        <w:rPr>
          <w:sz w:val="20"/>
        </w:rPr>
        <w:t xml:space="preserve">………………………………………..………………………… </w:t>
      </w:r>
    </w:p>
    <w:p w:rsidR="00545A83" w:rsidRDefault="003B2032">
      <w:pPr>
        <w:spacing w:after="0" w:line="259" w:lineRule="auto"/>
        <w:ind w:left="0" w:right="0" w:firstLine="0"/>
        <w:jc w:val="left"/>
      </w:pPr>
      <w:r>
        <w:rPr>
          <w:sz w:val="20"/>
        </w:rPr>
        <w:t xml:space="preserve"> </w:t>
      </w:r>
    </w:p>
    <w:p w:rsidR="00545A83" w:rsidRDefault="003B2032">
      <w:pPr>
        <w:spacing w:line="250" w:lineRule="auto"/>
        <w:ind w:left="-5" w:right="0" w:hanging="10"/>
      </w:pPr>
      <w:r>
        <w:rPr>
          <w:sz w:val="20"/>
        </w:rPr>
        <w:t xml:space="preserve">………………………………………..………………………… </w:t>
      </w:r>
    </w:p>
    <w:p w:rsidR="00545A83" w:rsidRDefault="003B2032">
      <w:pPr>
        <w:spacing w:after="0" w:line="259" w:lineRule="auto"/>
        <w:ind w:left="0" w:right="0" w:firstLine="0"/>
        <w:jc w:val="left"/>
      </w:pPr>
      <w:r>
        <w:rPr>
          <w:sz w:val="20"/>
        </w:rPr>
        <w:t xml:space="preserve"> </w:t>
      </w:r>
    </w:p>
    <w:p w:rsidR="00545A83" w:rsidRDefault="003B2032">
      <w:pPr>
        <w:spacing w:line="250" w:lineRule="auto"/>
        <w:ind w:left="-5" w:right="0" w:hanging="10"/>
      </w:pPr>
      <w:r>
        <w:rPr>
          <w:sz w:val="20"/>
        </w:rPr>
        <w:t xml:space="preserve">………………………………………..………………………… </w:t>
      </w:r>
    </w:p>
    <w:p w:rsidR="00545A83" w:rsidRDefault="003B2032">
      <w:pPr>
        <w:spacing w:after="0" w:line="259" w:lineRule="auto"/>
        <w:ind w:left="-5" w:right="0" w:hanging="10"/>
        <w:jc w:val="left"/>
      </w:pPr>
      <w:r>
        <w:rPr>
          <w:sz w:val="20"/>
        </w:rPr>
        <w:t xml:space="preserve">            </w:t>
      </w:r>
      <w:r>
        <w:rPr>
          <w:i/>
          <w:sz w:val="16"/>
        </w:rPr>
        <w:t>(dane wnioskodawcy/ów: imię, nazwisko,</w:t>
      </w:r>
      <w:r>
        <w:rPr>
          <w:sz w:val="20"/>
        </w:rPr>
        <w:t xml:space="preserve"> </w:t>
      </w:r>
    </w:p>
    <w:p w:rsidR="00545A83" w:rsidRDefault="003B2032">
      <w:pPr>
        <w:spacing w:after="114" w:line="259" w:lineRule="auto"/>
        <w:ind w:left="-5" w:right="0" w:hanging="10"/>
        <w:jc w:val="left"/>
      </w:pPr>
      <w:r>
        <w:rPr>
          <w:i/>
          <w:sz w:val="16"/>
        </w:rPr>
        <w:t xml:space="preserve">                              adres zamieszkania, itd.) </w:t>
      </w:r>
    </w:p>
    <w:p w:rsidR="00545A83" w:rsidRDefault="003B2032">
      <w:pPr>
        <w:spacing w:after="0" w:line="259" w:lineRule="auto"/>
        <w:ind w:left="5814" w:right="0" w:firstLine="0"/>
        <w:jc w:val="left"/>
      </w:pPr>
      <w:r>
        <w:rPr>
          <w:b/>
          <w:sz w:val="28"/>
        </w:rPr>
        <w:t xml:space="preserve">STAROSTA KIELECKI </w:t>
      </w:r>
    </w:p>
    <w:p w:rsidR="00545A83" w:rsidRDefault="003B2032" w:rsidP="00784268">
      <w:pPr>
        <w:spacing w:after="0" w:line="237" w:lineRule="auto"/>
        <w:ind w:left="5814" w:right="2049" w:firstLine="0"/>
        <w:jc w:val="left"/>
      </w:pPr>
      <w:r>
        <w:rPr>
          <w:sz w:val="22"/>
        </w:rPr>
        <w:t>Wrzosowa 44 25-211 Kielce</w:t>
      </w:r>
      <w:r>
        <w:rPr>
          <w:b/>
          <w:sz w:val="22"/>
        </w:rPr>
        <w:t xml:space="preserve"> </w:t>
      </w:r>
    </w:p>
    <w:p w:rsidR="00545A83" w:rsidRDefault="003B2032">
      <w:pPr>
        <w:pStyle w:val="Nagwek1"/>
        <w:ind w:left="0" w:right="2"/>
      </w:pPr>
      <w:r>
        <w:t xml:space="preserve">WNIOSEK  </w:t>
      </w:r>
    </w:p>
    <w:p w:rsidR="00545A83" w:rsidRDefault="003B2032">
      <w:pPr>
        <w:spacing w:after="0" w:line="242" w:lineRule="auto"/>
        <w:ind w:left="1037" w:right="0" w:hanging="698"/>
        <w:jc w:val="left"/>
      </w:pPr>
      <w:r>
        <w:rPr>
          <w:b/>
          <w:sz w:val="20"/>
        </w:rPr>
        <w:t xml:space="preserve">O WYDANIE ZAŚWIADCZENIA POTWIERDZAJĄCEGO PRZEKSZTAŁCENIE PRAWA UŻYTKOWANIA WIECZYSTEGO GRUNTU ZABUDOWANEGO NA CELE MIESZKANIOWE W PRAWO WŁASNOŚCI TEGO GRUNTU </w:t>
      </w:r>
    </w:p>
    <w:p w:rsidR="00545A83" w:rsidRDefault="003B2032">
      <w:pPr>
        <w:spacing w:after="83" w:line="259" w:lineRule="auto"/>
        <w:ind w:left="0" w:right="0" w:firstLine="0"/>
        <w:jc w:val="left"/>
      </w:pPr>
      <w:r>
        <w:rPr>
          <w:b/>
          <w:sz w:val="10"/>
        </w:rPr>
        <w:t xml:space="preserve"> </w:t>
      </w:r>
    </w:p>
    <w:p w:rsidR="00545A83" w:rsidRDefault="003B2032">
      <w:pPr>
        <w:spacing w:line="250" w:lineRule="auto"/>
        <w:ind w:left="862" w:right="0" w:hanging="10"/>
      </w:pPr>
      <w:r>
        <w:rPr>
          <w:sz w:val="20"/>
        </w:rPr>
        <w:t xml:space="preserve">Na podstawie art. 4 ust. 2 ustawy z dnia 20 lipca 2018 roku o przekształceniu prawa użytkowania wieczystego </w:t>
      </w:r>
    </w:p>
    <w:p w:rsidR="00545A83" w:rsidRDefault="003B2032">
      <w:pPr>
        <w:spacing w:line="250" w:lineRule="auto"/>
        <w:ind w:left="-5" w:right="0" w:hanging="10"/>
      </w:pPr>
      <w:r>
        <w:rPr>
          <w:sz w:val="20"/>
        </w:rPr>
        <w:t xml:space="preserve">gruntów zabudowanych na cele mieszkaniowe w prawo własności tych gruntów (t. j. Dz. U. Z 2019 r., poz. 916 ze zm.) </w:t>
      </w:r>
      <w:r>
        <w:rPr>
          <w:b/>
          <w:sz w:val="20"/>
        </w:rPr>
        <w:t>wnoszę/wnosimy</w:t>
      </w:r>
      <w:r>
        <w:rPr>
          <w:sz w:val="20"/>
        </w:rPr>
        <w:t xml:space="preserve"> o wydanie zaświadczenia potwierdzającego przekształcenie prawa użytkowania wieczystego niżej wymienionego gruntu zabudowanego na cele mieszkaniowe w prawo własności tego gruntu:  </w:t>
      </w:r>
    </w:p>
    <w:p w:rsidR="00545A83" w:rsidRDefault="003B2032">
      <w:pPr>
        <w:spacing w:after="0" w:line="259" w:lineRule="auto"/>
        <w:ind w:left="852" w:right="0" w:firstLine="0"/>
        <w:jc w:val="left"/>
      </w:pPr>
      <w:r>
        <w:rPr>
          <w:sz w:val="16"/>
        </w:rPr>
        <w:t xml:space="preserve"> </w:t>
      </w:r>
    </w:p>
    <w:tbl>
      <w:tblPr>
        <w:tblStyle w:val="TableGrid"/>
        <w:tblW w:w="9888" w:type="dxa"/>
        <w:tblInd w:w="-70" w:type="dxa"/>
        <w:tblCellMar>
          <w:top w:w="45" w:type="dxa"/>
          <w:right w:w="15" w:type="dxa"/>
        </w:tblCellMar>
        <w:tblLook w:val="04A0" w:firstRow="1" w:lastRow="0" w:firstColumn="1" w:lastColumn="0" w:noHBand="0" w:noVBand="1"/>
      </w:tblPr>
      <w:tblGrid>
        <w:gridCol w:w="1141"/>
        <w:gridCol w:w="1308"/>
        <w:gridCol w:w="1352"/>
        <w:gridCol w:w="1514"/>
        <w:gridCol w:w="1136"/>
        <w:gridCol w:w="1051"/>
        <w:gridCol w:w="1042"/>
        <w:gridCol w:w="1344"/>
      </w:tblGrid>
      <w:tr w:rsidR="00545A83">
        <w:trPr>
          <w:trHeight w:val="852"/>
        </w:trPr>
        <w:tc>
          <w:tcPr>
            <w:tcW w:w="2448" w:type="dxa"/>
            <w:gridSpan w:val="2"/>
            <w:tcBorders>
              <w:top w:val="single" w:sz="4" w:space="0" w:color="000000"/>
              <w:left w:val="single" w:sz="4" w:space="0" w:color="000000"/>
              <w:bottom w:val="single" w:sz="4" w:space="0" w:color="000000"/>
              <w:right w:val="single" w:sz="4" w:space="0" w:color="000000"/>
            </w:tcBorders>
            <w:vAlign w:val="center"/>
          </w:tcPr>
          <w:p w:rsidR="00545A83" w:rsidRDefault="003B2032">
            <w:pPr>
              <w:spacing w:after="0" w:line="259" w:lineRule="auto"/>
              <w:ind w:left="11" w:right="0" w:firstLine="0"/>
              <w:jc w:val="center"/>
            </w:pPr>
            <w:r>
              <w:rPr>
                <w:b/>
                <w:sz w:val="16"/>
              </w:rPr>
              <w:t xml:space="preserve">OZNACZENIE NIERUCHOMOŚCI  </w:t>
            </w:r>
          </w:p>
        </w:tc>
        <w:tc>
          <w:tcPr>
            <w:tcW w:w="1352" w:type="dxa"/>
            <w:tcBorders>
              <w:top w:val="single" w:sz="4" w:space="0" w:color="000000"/>
              <w:left w:val="single" w:sz="4" w:space="0" w:color="000000"/>
              <w:bottom w:val="single" w:sz="4" w:space="0" w:color="000000"/>
              <w:right w:val="single" w:sz="4" w:space="0" w:color="000000"/>
            </w:tcBorders>
            <w:vAlign w:val="center"/>
          </w:tcPr>
          <w:p w:rsidR="00545A83" w:rsidRDefault="003B2032">
            <w:pPr>
              <w:spacing w:after="0" w:line="259" w:lineRule="auto"/>
              <w:ind w:left="144" w:right="0" w:firstLine="0"/>
              <w:jc w:val="left"/>
            </w:pPr>
            <w:r>
              <w:rPr>
                <w:b/>
                <w:sz w:val="16"/>
              </w:rPr>
              <w:t xml:space="preserve">POWIERZCHNIA </w:t>
            </w:r>
          </w:p>
          <w:p w:rsidR="00545A83" w:rsidRDefault="003B2032">
            <w:pPr>
              <w:spacing w:after="0" w:line="259" w:lineRule="auto"/>
              <w:ind w:left="0" w:right="0" w:firstLine="0"/>
              <w:jc w:val="center"/>
            </w:pPr>
            <w:r>
              <w:rPr>
                <w:b/>
                <w:sz w:val="16"/>
              </w:rPr>
              <w:t>DZIAŁKI/DZIEŁEK (M</w:t>
            </w:r>
            <w:r>
              <w:rPr>
                <w:b/>
                <w:sz w:val="16"/>
                <w:vertAlign w:val="superscript"/>
              </w:rPr>
              <w:t>2</w:t>
            </w:r>
            <w:r>
              <w:rPr>
                <w:b/>
                <w:sz w:val="16"/>
              </w:rPr>
              <w:t xml:space="preserve">) </w:t>
            </w:r>
          </w:p>
        </w:tc>
        <w:tc>
          <w:tcPr>
            <w:tcW w:w="1514" w:type="dxa"/>
            <w:tcBorders>
              <w:top w:val="single" w:sz="4" w:space="0" w:color="000000"/>
              <w:left w:val="single" w:sz="4" w:space="0" w:color="000000"/>
              <w:bottom w:val="single" w:sz="4" w:space="0" w:color="000000"/>
              <w:right w:val="single" w:sz="4" w:space="0" w:color="000000"/>
            </w:tcBorders>
            <w:vAlign w:val="center"/>
          </w:tcPr>
          <w:p w:rsidR="00545A83" w:rsidRDefault="003B2032">
            <w:pPr>
              <w:spacing w:after="0" w:line="259" w:lineRule="auto"/>
              <w:ind w:left="0" w:right="0" w:firstLine="0"/>
              <w:jc w:val="center"/>
            </w:pPr>
            <w:r>
              <w:rPr>
                <w:b/>
                <w:sz w:val="16"/>
              </w:rPr>
              <w:t xml:space="preserve">UDZIAŁ W NIERUCHOMOŚCI  </w:t>
            </w:r>
          </w:p>
        </w:tc>
        <w:tc>
          <w:tcPr>
            <w:tcW w:w="1136" w:type="dxa"/>
            <w:tcBorders>
              <w:top w:val="single" w:sz="4" w:space="0" w:color="000000"/>
              <w:left w:val="single" w:sz="4" w:space="0" w:color="000000"/>
              <w:bottom w:val="single" w:sz="4" w:space="0" w:color="000000"/>
              <w:right w:val="nil"/>
            </w:tcBorders>
            <w:vAlign w:val="center"/>
          </w:tcPr>
          <w:p w:rsidR="00545A83" w:rsidRDefault="003B2032">
            <w:pPr>
              <w:spacing w:after="0" w:line="259" w:lineRule="auto"/>
              <w:ind w:left="91" w:right="0" w:firstLine="788"/>
              <w:jc w:val="left"/>
            </w:pPr>
            <w:r>
              <w:rPr>
                <w:b/>
                <w:sz w:val="16"/>
              </w:rPr>
              <w:t>LO MIESZKALNY/N</w:t>
            </w:r>
          </w:p>
        </w:tc>
        <w:tc>
          <w:tcPr>
            <w:tcW w:w="1051" w:type="dxa"/>
            <w:tcBorders>
              <w:top w:val="single" w:sz="4" w:space="0" w:color="000000"/>
              <w:left w:val="nil"/>
              <w:bottom w:val="single" w:sz="4" w:space="0" w:color="000000"/>
              <w:right w:val="single" w:sz="4" w:space="0" w:color="000000"/>
            </w:tcBorders>
            <w:vAlign w:val="center"/>
          </w:tcPr>
          <w:p w:rsidR="00545A83" w:rsidRDefault="003B2032">
            <w:pPr>
              <w:spacing w:after="0" w:line="259" w:lineRule="auto"/>
              <w:ind w:left="-82" w:right="0" w:firstLine="0"/>
              <w:jc w:val="left"/>
            </w:pPr>
            <w:r>
              <w:rPr>
                <w:b/>
                <w:sz w:val="16"/>
              </w:rPr>
              <w:t xml:space="preserve">KAL </w:t>
            </w:r>
          </w:p>
          <w:p w:rsidR="00545A83" w:rsidRDefault="003B2032">
            <w:pPr>
              <w:spacing w:after="0" w:line="259" w:lineRule="auto"/>
              <w:ind w:left="-15" w:right="0" w:firstLine="0"/>
            </w:pPr>
            <w:r>
              <w:rPr>
                <w:b/>
                <w:sz w:val="16"/>
              </w:rPr>
              <w:t xml:space="preserve">IEMIESZKALNY </w:t>
            </w:r>
          </w:p>
        </w:tc>
        <w:tc>
          <w:tcPr>
            <w:tcW w:w="2386" w:type="dxa"/>
            <w:gridSpan w:val="2"/>
            <w:tcBorders>
              <w:top w:val="single" w:sz="4" w:space="0" w:color="000000"/>
              <w:left w:val="single" w:sz="4" w:space="0" w:color="000000"/>
              <w:bottom w:val="single" w:sz="4" w:space="0" w:color="000000"/>
              <w:right w:val="single" w:sz="4" w:space="0" w:color="000000"/>
            </w:tcBorders>
            <w:vAlign w:val="center"/>
          </w:tcPr>
          <w:p w:rsidR="00545A83" w:rsidRDefault="003B2032">
            <w:pPr>
              <w:spacing w:after="0" w:line="259" w:lineRule="auto"/>
              <w:ind w:left="12" w:right="0" w:firstLine="0"/>
              <w:jc w:val="center"/>
            </w:pPr>
            <w:r>
              <w:rPr>
                <w:b/>
                <w:sz w:val="16"/>
              </w:rPr>
              <w:t xml:space="preserve">NR KSIĘGI WIECZYSTEJ  </w:t>
            </w:r>
          </w:p>
        </w:tc>
      </w:tr>
      <w:tr w:rsidR="00545A83">
        <w:trPr>
          <w:trHeight w:val="566"/>
        </w:trPr>
        <w:tc>
          <w:tcPr>
            <w:tcW w:w="1140" w:type="dxa"/>
            <w:tcBorders>
              <w:top w:val="single" w:sz="4" w:space="0" w:color="000000"/>
              <w:left w:val="single" w:sz="4" w:space="0" w:color="000000"/>
              <w:bottom w:val="single" w:sz="4" w:space="0" w:color="000000"/>
              <w:right w:val="single" w:sz="4" w:space="0" w:color="000000"/>
            </w:tcBorders>
            <w:vAlign w:val="center"/>
          </w:tcPr>
          <w:p w:rsidR="00545A83" w:rsidRDefault="003B2032">
            <w:pPr>
              <w:spacing w:after="0" w:line="259" w:lineRule="auto"/>
              <w:ind w:left="10" w:right="0" w:firstLine="0"/>
              <w:jc w:val="center"/>
            </w:pPr>
            <w:r>
              <w:t xml:space="preserve">Gmina: </w:t>
            </w:r>
          </w:p>
        </w:tc>
        <w:tc>
          <w:tcPr>
            <w:tcW w:w="1308" w:type="dxa"/>
            <w:tcBorders>
              <w:top w:val="single" w:sz="4" w:space="0" w:color="000000"/>
              <w:left w:val="single" w:sz="4" w:space="0" w:color="000000"/>
              <w:bottom w:val="single" w:sz="4" w:space="0" w:color="000000"/>
              <w:right w:val="single" w:sz="4" w:space="0" w:color="000000"/>
            </w:tcBorders>
            <w:vAlign w:val="center"/>
          </w:tcPr>
          <w:p w:rsidR="00545A83" w:rsidRDefault="003B2032">
            <w:pPr>
              <w:spacing w:after="0" w:line="259" w:lineRule="auto"/>
              <w:ind w:left="56" w:right="0" w:firstLine="0"/>
              <w:jc w:val="center"/>
            </w:pPr>
            <w:r>
              <w:t xml:space="preserve">  </w:t>
            </w:r>
          </w:p>
        </w:tc>
        <w:tc>
          <w:tcPr>
            <w:tcW w:w="1352" w:type="dxa"/>
            <w:vMerge w:val="restart"/>
            <w:tcBorders>
              <w:top w:val="single" w:sz="4" w:space="0" w:color="000000"/>
              <w:left w:val="single" w:sz="4" w:space="0" w:color="000000"/>
              <w:bottom w:val="single" w:sz="4" w:space="0" w:color="000000"/>
              <w:right w:val="single" w:sz="4" w:space="0" w:color="000000"/>
            </w:tcBorders>
            <w:vAlign w:val="center"/>
          </w:tcPr>
          <w:p w:rsidR="00545A83" w:rsidRDefault="003B2032">
            <w:pPr>
              <w:spacing w:after="0" w:line="259" w:lineRule="auto"/>
              <w:ind w:left="52" w:right="0" w:firstLine="0"/>
              <w:jc w:val="center"/>
            </w:pPr>
            <w:r>
              <w:t xml:space="preserve">  </w:t>
            </w:r>
          </w:p>
        </w:tc>
        <w:tc>
          <w:tcPr>
            <w:tcW w:w="1514" w:type="dxa"/>
            <w:vMerge w:val="restart"/>
            <w:tcBorders>
              <w:top w:val="single" w:sz="4" w:space="0" w:color="000000"/>
              <w:left w:val="single" w:sz="4" w:space="0" w:color="000000"/>
              <w:bottom w:val="single" w:sz="4" w:space="0" w:color="000000"/>
              <w:right w:val="single" w:sz="4" w:space="0" w:color="000000"/>
            </w:tcBorders>
            <w:vAlign w:val="center"/>
          </w:tcPr>
          <w:p w:rsidR="00545A83" w:rsidRDefault="003B2032">
            <w:pPr>
              <w:spacing w:after="0" w:line="259" w:lineRule="auto"/>
              <w:ind w:left="56" w:right="0" w:firstLine="0"/>
              <w:jc w:val="center"/>
            </w:pPr>
            <w:r>
              <w:t xml:space="preserve">  </w:t>
            </w:r>
          </w:p>
        </w:tc>
        <w:tc>
          <w:tcPr>
            <w:tcW w:w="1136" w:type="dxa"/>
            <w:vMerge w:val="restart"/>
            <w:tcBorders>
              <w:top w:val="single" w:sz="4" w:space="0" w:color="000000"/>
              <w:left w:val="single" w:sz="4" w:space="0" w:color="000000"/>
              <w:bottom w:val="single" w:sz="4" w:space="0" w:color="000000"/>
              <w:right w:val="single" w:sz="4" w:space="0" w:color="000000"/>
            </w:tcBorders>
            <w:vAlign w:val="center"/>
          </w:tcPr>
          <w:p w:rsidR="00545A83" w:rsidRDefault="003B2032">
            <w:pPr>
              <w:spacing w:after="0" w:line="259" w:lineRule="auto"/>
              <w:ind w:left="182" w:right="170" w:firstLine="0"/>
              <w:jc w:val="center"/>
            </w:pPr>
            <w:r>
              <w:t xml:space="preserve">TAK  (Nr lokalu) </w:t>
            </w:r>
          </w:p>
        </w:tc>
        <w:tc>
          <w:tcPr>
            <w:tcW w:w="1051" w:type="dxa"/>
            <w:vMerge w:val="restart"/>
            <w:tcBorders>
              <w:top w:val="single" w:sz="4" w:space="0" w:color="000000"/>
              <w:left w:val="single" w:sz="4" w:space="0" w:color="000000"/>
              <w:bottom w:val="single" w:sz="4" w:space="0" w:color="000000"/>
              <w:right w:val="single" w:sz="4" w:space="0" w:color="000000"/>
            </w:tcBorders>
            <w:vAlign w:val="center"/>
          </w:tcPr>
          <w:p w:rsidR="00545A83" w:rsidRDefault="003B2032">
            <w:pPr>
              <w:spacing w:after="0" w:line="259" w:lineRule="auto"/>
              <w:ind w:left="56" w:right="0" w:firstLine="0"/>
              <w:jc w:val="center"/>
            </w:pPr>
            <w:r>
              <w:t xml:space="preserve"> </w:t>
            </w:r>
          </w:p>
        </w:tc>
        <w:tc>
          <w:tcPr>
            <w:tcW w:w="1042" w:type="dxa"/>
            <w:vMerge w:val="restart"/>
            <w:tcBorders>
              <w:top w:val="single" w:sz="4" w:space="0" w:color="000000"/>
              <w:left w:val="single" w:sz="4" w:space="0" w:color="000000"/>
              <w:bottom w:val="single" w:sz="4" w:space="0" w:color="000000"/>
              <w:right w:val="single" w:sz="4" w:space="0" w:color="000000"/>
            </w:tcBorders>
            <w:vAlign w:val="center"/>
          </w:tcPr>
          <w:p w:rsidR="00545A83" w:rsidRDefault="003B2032">
            <w:pPr>
              <w:spacing w:after="0" w:line="259" w:lineRule="auto"/>
              <w:ind w:left="106" w:right="0" w:firstLine="0"/>
              <w:jc w:val="left"/>
            </w:pPr>
            <w:r>
              <w:t xml:space="preserve">Gruntowej: </w:t>
            </w:r>
          </w:p>
        </w:tc>
        <w:tc>
          <w:tcPr>
            <w:tcW w:w="1344" w:type="dxa"/>
            <w:vMerge w:val="restart"/>
            <w:tcBorders>
              <w:top w:val="single" w:sz="4" w:space="0" w:color="000000"/>
              <w:left w:val="single" w:sz="4" w:space="0" w:color="000000"/>
              <w:bottom w:val="single" w:sz="4" w:space="0" w:color="000000"/>
              <w:right w:val="single" w:sz="4" w:space="0" w:color="000000"/>
            </w:tcBorders>
            <w:vAlign w:val="center"/>
          </w:tcPr>
          <w:p w:rsidR="00545A83" w:rsidRDefault="003B2032">
            <w:pPr>
              <w:spacing w:after="0" w:line="259" w:lineRule="auto"/>
              <w:ind w:left="59" w:right="0" w:firstLine="0"/>
              <w:jc w:val="center"/>
            </w:pPr>
            <w:r>
              <w:t xml:space="preserve">  </w:t>
            </w:r>
          </w:p>
        </w:tc>
      </w:tr>
      <w:tr w:rsidR="00545A83">
        <w:trPr>
          <w:trHeight w:val="247"/>
        </w:trPr>
        <w:tc>
          <w:tcPr>
            <w:tcW w:w="1140" w:type="dxa"/>
            <w:vMerge w:val="restart"/>
            <w:tcBorders>
              <w:top w:val="single" w:sz="4" w:space="0" w:color="000000"/>
              <w:left w:val="single" w:sz="4" w:space="0" w:color="000000"/>
              <w:bottom w:val="single" w:sz="4" w:space="0" w:color="000000"/>
              <w:right w:val="single" w:sz="4" w:space="0" w:color="000000"/>
            </w:tcBorders>
            <w:vAlign w:val="center"/>
          </w:tcPr>
          <w:p w:rsidR="00545A83" w:rsidRDefault="003B2032">
            <w:pPr>
              <w:spacing w:after="0" w:line="259" w:lineRule="auto"/>
              <w:ind w:left="10" w:right="0" w:firstLine="0"/>
              <w:jc w:val="center"/>
            </w:pPr>
            <w:r>
              <w:t xml:space="preserve">Obręb: </w:t>
            </w:r>
          </w:p>
        </w:tc>
        <w:tc>
          <w:tcPr>
            <w:tcW w:w="1308" w:type="dxa"/>
            <w:vMerge w:val="restart"/>
            <w:tcBorders>
              <w:top w:val="single" w:sz="4" w:space="0" w:color="000000"/>
              <w:left w:val="single" w:sz="4" w:space="0" w:color="000000"/>
              <w:bottom w:val="single" w:sz="4" w:space="0" w:color="000000"/>
              <w:right w:val="single" w:sz="4" w:space="0" w:color="000000"/>
            </w:tcBorders>
            <w:vAlign w:val="center"/>
          </w:tcPr>
          <w:p w:rsidR="00545A83" w:rsidRDefault="003B2032">
            <w:pPr>
              <w:spacing w:after="0" w:line="259" w:lineRule="auto"/>
              <w:ind w:left="56" w:right="0" w:firstLine="0"/>
              <w:jc w:val="center"/>
            </w:pPr>
            <w:r>
              <w:t xml:space="preserve">  </w:t>
            </w:r>
          </w:p>
        </w:tc>
        <w:tc>
          <w:tcPr>
            <w:tcW w:w="0" w:type="auto"/>
            <w:vMerge/>
            <w:tcBorders>
              <w:top w:val="nil"/>
              <w:left w:val="single" w:sz="4" w:space="0" w:color="000000"/>
              <w:bottom w:val="nil"/>
              <w:right w:val="single" w:sz="4" w:space="0" w:color="000000"/>
            </w:tcBorders>
          </w:tcPr>
          <w:p w:rsidR="00545A83" w:rsidRDefault="00545A8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45A83" w:rsidRDefault="00545A8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45A83" w:rsidRDefault="00545A8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45A83" w:rsidRDefault="00545A8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45A83" w:rsidRDefault="00545A8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45A83" w:rsidRDefault="00545A83">
            <w:pPr>
              <w:spacing w:after="160" w:line="259" w:lineRule="auto"/>
              <w:ind w:left="0" w:right="0" w:firstLine="0"/>
              <w:jc w:val="left"/>
            </w:pPr>
          </w:p>
        </w:tc>
      </w:tr>
      <w:tr w:rsidR="00545A83">
        <w:trPr>
          <w:trHeight w:val="397"/>
        </w:trPr>
        <w:tc>
          <w:tcPr>
            <w:tcW w:w="0" w:type="auto"/>
            <w:vMerge/>
            <w:tcBorders>
              <w:top w:val="nil"/>
              <w:left w:val="single" w:sz="4" w:space="0" w:color="000000"/>
              <w:bottom w:val="single" w:sz="4" w:space="0" w:color="000000"/>
              <w:right w:val="single" w:sz="4" w:space="0" w:color="000000"/>
            </w:tcBorders>
          </w:tcPr>
          <w:p w:rsidR="00545A83" w:rsidRDefault="00545A8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45A83" w:rsidRDefault="00545A8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45A83" w:rsidRDefault="00545A8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45A83" w:rsidRDefault="00545A83">
            <w:pPr>
              <w:spacing w:after="160" w:line="259" w:lineRule="auto"/>
              <w:ind w:left="0" w:right="0" w:firstLine="0"/>
              <w:jc w:val="left"/>
            </w:pPr>
          </w:p>
        </w:tc>
        <w:tc>
          <w:tcPr>
            <w:tcW w:w="1136" w:type="dxa"/>
            <w:vMerge w:val="restart"/>
            <w:tcBorders>
              <w:top w:val="single" w:sz="4" w:space="0" w:color="000000"/>
              <w:left w:val="single" w:sz="4" w:space="0" w:color="000000"/>
              <w:bottom w:val="single" w:sz="4" w:space="0" w:color="000000"/>
              <w:right w:val="single" w:sz="4" w:space="0" w:color="000000"/>
            </w:tcBorders>
            <w:vAlign w:val="center"/>
          </w:tcPr>
          <w:p w:rsidR="00545A83" w:rsidRDefault="003B2032">
            <w:pPr>
              <w:spacing w:after="0" w:line="259" w:lineRule="auto"/>
              <w:ind w:left="12" w:right="0" w:firstLine="0"/>
              <w:jc w:val="center"/>
            </w:pPr>
            <w:r>
              <w:t xml:space="preserve">NIE </w:t>
            </w:r>
          </w:p>
        </w:tc>
        <w:tc>
          <w:tcPr>
            <w:tcW w:w="1051" w:type="dxa"/>
            <w:vMerge w:val="restart"/>
            <w:tcBorders>
              <w:top w:val="single" w:sz="4" w:space="0" w:color="000000"/>
              <w:left w:val="single" w:sz="4" w:space="0" w:color="000000"/>
              <w:bottom w:val="single" w:sz="4" w:space="0" w:color="000000"/>
              <w:right w:val="single" w:sz="4" w:space="0" w:color="000000"/>
            </w:tcBorders>
            <w:vAlign w:val="center"/>
          </w:tcPr>
          <w:p w:rsidR="00545A83" w:rsidRDefault="003B2032">
            <w:pPr>
              <w:spacing w:after="0" w:line="259" w:lineRule="auto"/>
              <w:ind w:left="56" w:right="0" w:firstLine="0"/>
              <w:jc w:val="center"/>
            </w:pPr>
            <w:r>
              <w:t xml:space="preserve"> </w:t>
            </w:r>
          </w:p>
        </w:tc>
        <w:tc>
          <w:tcPr>
            <w:tcW w:w="1042" w:type="dxa"/>
            <w:vMerge w:val="restart"/>
            <w:tcBorders>
              <w:top w:val="single" w:sz="4" w:space="0" w:color="000000"/>
              <w:left w:val="single" w:sz="4" w:space="0" w:color="000000"/>
              <w:bottom w:val="single" w:sz="4" w:space="0" w:color="000000"/>
              <w:right w:val="single" w:sz="4" w:space="0" w:color="000000"/>
            </w:tcBorders>
            <w:vAlign w:val="center"/>
          </w:tcPr>
          <w:p w:rsidR="00545A83" w:rsidRDefault="003B2032">
            <w:pPr>
              <w:spacing w:after="0" w:line="259" w:lineRule="auto"/>
              <w:ind w:left="127" w:right="0" w:firstLine="0"/>
              <w:jc w:val="left"/>
            </w:pPr>
            <w:r>
              <w:t xml:space="preserve">Lokalowej: </w:t>
            </w:r>
          </w:p>
        </w:tc>
        <w:tc>
          <w:tcPr>
            <w:tcW w:w="1344" w:type="dxa"/>
            <w:vMerge w:val="restart"/>
            <w:tcBorders>
              <w:top w:val="single" w:sz="4" w:space="0" w:color="000000"/>
              <w:left w:val="single" w:sz="4" w:space="0" w:color="000000"/>
              <w:bottom w:val="single" w:sz="4" w:space="0" w:color="000000"/>
              <w:right w:val="single" w:sz="4" w:space="0" w:color="000000"/>
            </w:tcBorders>
            <w:vAlign w:val="center"/>
          </w:tcPr>
          <w:p w:rsidR="00545A83" w:rsidRDefault="003B2032">
            <w:pPr>
              <w:spacing w:after="0" w:line="259" w:lineRule="auto"/>
              <w:ind w:left="59" w:right="0" w:firstLine="0"/>
              <w:jc w:val="center"/>
            </w:pPr>
            <w:r>
              <w:t xml:space="preserve">  </w:t>
            </w:r>
          </w:p>
        </w:tc>
      </w:tr>
      <w:tr w:rsidR="00545A83">
        <w:trPr>
          <w:trHeight w:val="458"/>
        </w:trPr>
        <w:tc>
          <w:tcPr>
            <w:tcW w:w="1140" w:type="dxa"/>
            <w:tcBorders>
              <w:top w:val="single" w:sz="4" w:space="0" w:color="000000"/>
              <w:left w:val="single" w:sz="4" w:space="0" w:color="000000"/>
              <w:bottom w:val="single" w:sz="4" w:space="0" w:color="000000"/>
              <w:right w:val="single" w:sz="4" w:space="0" w:color="000000"/>
            </w:tcBorders>
          </w:tcPr>
          <w:p w:rsidR="00545A83" w:rsidRDefault="003B2032">
            <w:pPr>
              <w:spacing w:after="0" w:line="259" w:lineRule="auto"/>
              <w:ind w:left="139" w:right="44" w:firstLine="0"/>
              <w:jc w:val="center"/>
            </w:pPr>
            <w:r>
              <w:t xml:space="preserve">Działka/i  Nr: </w:t>
            </w:r>
          </w:p>
        </w:tc>
        <w:tc>
          <w:tcPr>
            <w:tcW w:w="1308" w:type="dxa"/>
            <w:tcBorders>
              <w:top w:val="single" w:sz="4" w:space="0" w:color="000000"/>
              <w:left w:val="single" w:sz="4" w:space="0" w:color="000000"/>
              <w:bottom w:val="single" w:sz="4" w:space="0" w:color="000000"/>
              <w:right w:val="single" w:sz="4" w:space="0" w:color="000000"/>
            </w:tcBorders>
          </w:tcPr>
          <w:p w:rsidR="00545A83" w:rsidRDefault="003B2032">
            <w:pPr>
              <w:spacing w:after="0" w:line="259" w:lineRule="auto"/>
              <w:ind w:left="56" w:right="0" w:firstLine="0"/>
              <w:jc w:val="center"/>
            </w:pPr>
            <w:r>
              <w:t xml:space="preserve">  </w:t>
            </w:r>
          </w:p>
        </w:tc>
        <w:tc>
          <w:tcPr>
            <w:tcW w:w="0" w:type="auto"/>
            <w:vMerge/>
            <w:tcBorders>
              <w:top w:val="nil"/>
              <w:left w:val="single" w:sz="4" w:space="0" w:color="000000"/>
              <w:bottom w:val="single" w:sz="4" w:space="0" w:color="000000"/>
              <w:right w:val="single" w:sz="4" w:space="0" w:color="000000"/>
            </w:tcBorders>
          </w:tcPr>
          <w:p w:rsidR="00545A83" w:rsidRDefault="00545A8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45A83" w:rsidRDefault="00545A8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45A83" w:rsidRDefault="00545A8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45A83" w:rsidRDefault="00545A8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45A83" w:rsidRDefault="00545A8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45A83" w:rsidRDefault="00545A83">
            <w:pPr>
              <w:spacing w:after="160" w:line="259" w:lineRule="auto"/>
              <w:ind w:left="0" w:right="0" w:firstLine="0"/>
              <w:jc w:val="left"/>
            </w:pPr>
          </w:p>
        </w:tc>
      </w:tr>
    </w:tbl>
    <w:p w:rsidR="00545A83" w:rsidRDefault="003B2032">
      <w:pPr>
        <w:spacing w:after="88" w:line="259" w:lineRule="auto"/>
        <w:ind w:left="0" w:right="0" w:firstLine="0"/>
        <w:jc w:val="left"/>
      </w:pPr>
      <w:r>
        <w:rPr>
          <w:rFonts w:ascii="Arial" w:eastAsia="Arial" w:hAnsi="Arial" w:cs="Arial"/>
          <w:sz w:val="10"/>
        </w:rPr>
        <w:t xml:space="preserve"> </w:t>
      </w:r>
    </w:p>
    <w:p w:rsidR="00545A83" w:rsidRDefault="003B2032">
      <w:pPr>
        <w:spacing w:after="110" w:line="250" w:lineRule="auto"/>
        <w:ind w:left="-5" w:right="0" w:hanging="10"/>
      </w:pPr>
      <w:r>
        <w:rPr>
          <w:sz w:val="20"/>
        </w:rPr>
        <w:t xml:space="preserve">Zaświadczenie niezbędne jest do dokonania czynności prawnej – mającej za przedmiot lokal lub ustanowienie odrębnej własności lokalu  </w:t>
      </w:r>
      <w:r>
        <w:rPr>
          <w:b/>
          <w:sz w:val="20"/>
        </w:rPr>
        <w:t xml:space="preserve">TAK </w:t>
      </w:r>
      <w:r>
        <w:rPr>
          <w:rFonts w:ascii="Wingdings" w:eastAsia="Wingdings" w:hAnsi="Wingdings" w:cs="Wingdings"/>
          <w:sz w:val="20"/>
        </w:rPr>
        <w:t></w:t>
      </w:r>
      <w:r>
        <w:rPr>
          <w:b/>
          <w:sz w:val="20"/>
        </w:rPr>
        <w:t xml:space="preserve"> </w:t>
      </w:r>
      <w:r>
        <w:rPr>
          <w:sz w:val="20"/>
        </w:rPr>
        <w:t xml:space="preserve">/ </w:t>
      </w:r>
      <w:r>
        <w:rPr>
          <w:b/>
          <w:sz w:val="20"/>
        </w:rPr>
        <w:t xml:space="preserve">NIE </w:t>
      </w:r>
      <w:r>
        <w:rPr>
          <w:rFonts w:ascii="Wingdings" w:eastAsia="Wingdings" w:hAnsi="Wingdings" w:cs="Wingdings"/>
          <w:sz w:val="20"/>
        </w:rPr>
        <w:t></w:t>
      </w:r>
      <w:r>
        <w:rPr>
          <w:sz w:val="20"/>
        </w:rPr>
        <w:t xml:space="preserve"> (w załączeniu dokumenty potwierdzające ten fakt, np. umowa przedwstępna).  </w:t>
      </w:r>
    </w:p>
    <w:p w:rsidR="00545A83" w:rsidRDefault="003B2032">
      <w:pPr>
        <w:spacing w:after="151" w:line="250" w:lineRule="auto"/>
        <w:ind w:left="-5" w:right="0" w:hanging="10"/>
      </w:pPr>
      <w:r>
        <w:rPr>
          <w:sz w:val="20"/>
        </w:rPr>
        <w:t xml:space="preserve">Inne – w tym zgłoszenie zamiaru jednorazowego wniesienia opłaty ………………………………...………………………………................ </w:t>
      </w:r>
    </w:p>
    <w:p w:rsidR="00545A83" w:rsidRDefault="003B2032">
      <w:pPr>
        <w:spacing w:after="148" w:line="250" w:lineRule="auto"/>
        <w:ind w:left="-5" w:right="0" w:hanging="10"/>
      </w:pPr>
      <w:r>
        <w:rPr>
          <w:sz w:val="20"/>
        </w:rPr>
        <w:t xml:space="preserve">………………………………………………………………………………………………………………………………………………………………………………………….  </w:t>
      </w:r>
    </w:p>
    <w:p w:rsidR="00545A83" w:rsidRDefault="003B2032">
      <w:pPr>
        <w:spacing w:after="146" w:line="259" w:lineRule="auto"/>
        <w:ind w:left="0" w:right="0" w:firstLine="0"/>
        <w:jc w:val="left"/>
      </w:pPr>
      <w:r>
        <w:rPr>
          <w:sz w:val="20"/>
        </w:rPr>
        <w:t xml:space="preserve"> </w:t>
      </w:r>
    </w:p>
    <w:p w:rsidR="00545A83" w:rsidRDefault="003B2032">
      <w:pPr>
        <w:spacing w:line="250" w:lineRule="auto"/>
        <w:ind w:left="603" w:right="0" w:hanging="10"/>
      </w:pPr>
      <w:r>
        <w:rPr>
          <w:sz w:val="22"/>
        </w:rPr>
        <w:t xml:space="preserve">                                                                                                              </w:t>
      </w:r>
      <w:r>
        <w:rPr>
          <w:sz w:val="20"/>
        </w:rPr>
        <w:t xml:space="preserve">1/ ..…………………………………………………… </w:t>
      </w:r>
    </w:p>
    <w:p w:rsidR="00545A83" w:rsidRDefault="003B2032">
      <w:pPr>
        <w:spacing w:after="0" w:line="259" w:lineRule="auto"/>
        <w:ind w:left="40" w:right="0" w:firstLine="0"/>
        <w:jc w:val="center"/>
      </w:pPr>
      <w:r>
        <w:rPr>
          <w:sz w:val="20"/>
        </w:rPr>
        <w:t xml:space="preserve"> </w:t>
      </w:r>
    </w:p>
    <w:p w:rsidR="00545A83" w:rsidRDefault="003B2032">
      <w:pPr>
        <w:spacing w:line="250" w:lineRule="auto"/>
        <w:ind w:left="-5" w:right="0" w:hanging="10"/>
      </w:pPr>
      <w:r>
        <w:rPr>
          <w:sz w:val="20"/>
        </w:rPr>
        <w:t xml:space="preserve">       .......................................................                                                                 2/ ………………………………………………………                       </w:t>
      </w:r>
    </w:p>
    <w:p w:rsidR="00545A83" w:rsidRDefault="003B2032">
      <w:pPr>
        <w:spacing w:after="0" w:line="259" w:lineRule="auto"/>
        <w:ind w:left="-5" w:right="0" w:hanging="10"/>
        <w:jc w:val="left"/>
      </w:pPr>
      <w:r>
        <w:rPr>
          <w:i/>
        </w:rPr>
        <w:t xml:space="preserve">                       (miejscowość, data)                                                                                                         (podpis/y wnioskodawcy/ów) </w:t>
      </w:r>
    </w:p>
    <w:p w:rsidR="00545A83" w:rsidRDefault="003B2032">
      <w:pPr>
        <w:spacing w:after="0" w:line="259" w:lineRule="auto"/>
        <w:ind w:left="0" w:right="0" w:firstLine="0"/>
        <w:jc w:val="left"/>
      </w:pPr>
      <w:r>
        <w:rPr>
          <w:i/>
        </w:rPr>
        <w:t xml:space="preserve">  </w:t>
      </w:r>
    </w:p>
    <w:p w:rsidR="00545A83" w:rsidRDefault="003B2032">
      <w:pPr>
        <w:spacing w:after="0" w:line="259" w:lineRule="auto"/>
        <w:ind w:left="-5" w:right="0" w:hanging="10"/>
        <w:jc w:val="left"/>
      </w:pPr>
      <w:r>
        <w:rPr>
          <w:b/>
          <w:sz w:val="20"/>
          <w:u w:val="single" w:color="000000"/>
        </w:rPr>
        <w:t>Załącznik</w:t>
      </w:r>
      <w:r>
        <w:rPr>
          <w:sz w:val="20"/>
          <w:u w:val="single" w:color="000000"/>
        </w:rPr>
        <w:t xml:space="preserve"> </w:t>
      </w:r>
      <w:r>
        <w:rPr>
          <w:b/>
          <w:sz w:val="20"/>
          <w:u w:val="single" w:color="000000"/>
        </w:rPr>
        <w:t>– dowód  wpłaty opłaty skarbowej</w:t>
      </w:r>
      <w:r>
        <w:rPr>
          <w:sz w:val="20"/>
          <w:u w:val="single" w:color="000000"/>
        </w:rPr>
        <w:t xml:space="preserve"> </w:t>
      </w:r>
      <w:r>
        <w:rPr>
          <w:b/>
          <w:sz w:val="20"/>
          <w:u w:val="single" w:color="000000"/>
        </w:rPr>
        <w:t>50,00 zł</w:t>
      </w:r>
      <w:r>
        <w:rPr>
          <w:sz w:val="20"/>
        </w:rPr>
        <w:t xml:space="preserve"> </w:t>
      </w:r>
    </w:p>
    <w:p w:rsidR="00545A83" w:rsidRDefault="003B2032">
      <w:pPr>
        <w:spacing w:after="154" w:line="250" w:lineRule="auto"/>
        <w:ind w:left="-5" w:right="0" w:hanging="10"/>
      </w:pPr>
      <w:r>
        <w:rPr>
          <w:sz w:val="20"/>
        </w:rPr>
        <w:t xml:space="preserve">Zaświadczenie potwierdzające przekształcenie prawa użytkowania wieczystego gruntu zabudowanego na cele mieszkaniowe w prawo własności tego gruntu wydane na wniosek podlega opłacie skarbowej w kwocie 50,00 zł, którą należy </w:t>
      </w:r>
      <w:proofErr w:type="spellStart"/>
      <w:r>
        <w:rPr>
          <w:sz w:val="20"/>
        </w:rPr>
        <w:t>uiszczad</w:t>
      </w:r>
      <w:proofErr w:type="spellEnd"/>
      <w:r>
        <w:rPr>
          <w:sz w:val="20"/>
        </w:rPr>
        <w:t xml:space="preserve"> w formie gotówkowej (w kasie Urzędu Miasta Kielce) bądź bezgotówkowej na konto: Urząd Miasta Kielce </w:t>
      </w:r>
      <w:r>
        <w:rPr>
          <w:b/>
          <w:sz w:val="20"/>
        </w:rPr>
        <w:t>38 1050 0099 6450 9000 0000 0000</w:t>
      </w:r>
      <w:r>
        <w:rPr>
          <w:b/>
          <w:i/>
          <w:sz w:val="20"/>
        </w:rPr>
        <w:t xml:space="preserve">. </w:t>
      </w:r>
    </w:p>
    <w:p w:rsidR="00545A83" w:rsidRDefault="003B2032">
      <w:pPr>
        <w:spacing w:after="0" w:line="259" w:lineRule="auto"/>
        <w:ind w:left="-5" w:right="0" w:hanging="10"/>
        <w:jc w:val="left"/>
      </w:pPr>
      <w:r>
        <w:rPr>
          <w:b/>
          <w:sz w:val="20"/>
          <w:u w:val="single" w:color="000000"/>
        </w:rPr>
        <w:t>Zaświadczenie na wniosek właściciela organ wydaje w terminie:</w:t>
      </w:r>
      <w:r>
        <w:rPr>
          <w:b/>
          <w:sz w:val="20"/>
        </w:rPr>
        <w:t xml:space="preserve"> </w:t>
      </w:r>
    </w:p>
    <w:p w:rsidR="00784268" w:rsidRDefault="003B2032" w:rsidP="00784268">
      <w:pPr>
        <w:numPr>
          <w:ilvl w:val="0"/>
          <w:numId w:val="1"/>
        </w:numPr>
        <w:spacing w:line="250" w:lineRule="auto"/>
        <w:ind w:right="0" w:hanging="106"/>
      </w:pPr>
      <w:r>
        <w:rPr>
          <w:sz w:val="20"/>
        </w:rPr>
        <w:t xml:space="preserve">4 miesięcy od dnia otrzymania wniosku, </w:t>
      </w:r>
    </w:p>
    <w:p w:rsidR="00545A83" w:rsidRPr="00784268" w:rsidRDefault="003B2032" w:rsidP="00784268">
      <w:pPr>
        <w:numPr>
          <w:ilvl w:val="0"/>
          <w:numId w:val="1"/>
        </w:numPr>
        <w:spacing w:line="250" w:lineRule="auto"/>
        <w:ind w:right="0" w:hanging="106"/>
      </w:pPr>
      <w:r w:rsidRPr="00784268">
        <w:rPr>
          <w:sz w:val="20"/>
        </w:rPr>
        <w:t xml:space="preserve">30 dni od dnia otrzymania wniosku (wniosek właściciela lokalu uzasadniony potrzebą dokonania czynności prawnej mającej za przedmiot lokal albo właściciela gruntu uzasadniony potrzebą ustanowienia odrębnej własności lokalu). </w:t>
      </w:r>
    </w:p>
    <w:p w:rsidR="00074455" w:rsidRPr="00C64969" w:rsidRDefault="00074455" w:rsidP="00074455">
      <w:pPr>
        <w:spacing w:line="240" w:lineRule="auto"/>
        <w:jc w:val="center"/>
        <w:rPr>
          <w:b/>
          <w:bCs/>
          <w:color w:val="auto"/>
          <w:sz w:val="20"/>
          <w:szCs w:val="20"/>
          <w:u w:val="single"/>
        </w:rPr>
      </w:pPr>
      <w:r w:rsidRPr="00C64969">
        <w:rPr>
          <w:b/>
          <w:bCs/>
          <w:color w:val="auto"/>
          <w:sz w:val="20"/>
          <w:szCs w:val="20"/>
          <w:u w:val="single"/>
        </w:rPr>
        <w:lastRenderedPageBreak/>
        <w:t>Klauzula informacyjna dotycząca realizacji zadań z zakresu geodezji i kartografii</w:t>
      </w:r>
    </w:p>
    <w:p w:rsidR="00074455" w:rsidRPr="001A5D28" w:rsidRDefault="00074455" w:rsidP="00074455">
      <w:pPr>
        <w:spacing w:line="240" w:lineRule="auto"/>
        <w:rPr>
          <w:b/>
          <w:bCs/>
          <w:color w:val="000000" w:themeColor="text1"/>
          <w:sz w:val="16"/>
          <w:szCs w:val="16"/>
        </w:rPr>
      </w:pPr>
      <w:r w:rsidRPr="001A5D28">
        <w:rPr>
          <w:b/>
          <w:bCs/>
          <w:color w:val="000000" w:themeColor="text1"/>
          <w:sz w:val="16"/>
          <w:szCs w:val="16"/>
        </w:rPr>
        <w:tab/>
        <w:t>W związku z realizacją wymogów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r>
        <w:rPr>
          <w:b/>
          <w:bCs/>
          <w:color w:val="000000" w:themeColor="text1"/>
          <w:sz w:val="16"/>
          <w:szCs w:val="16"/>
        </w:rPr>
        <w:t xml:space="preserve"> Administrator informuje iż</w:t>
      </w:r>
      <w:r w:rsidRPr="001A5D28">
        <w:rPr>
          <w:b/>
          <w:bCs/>
          <w:color w:val="000000" w:themeColor="text1"/>
          <w:sz w:val="16"/>
          <w:szCs w:val="16"/>
        </w:rPr>
        <w:t>:</w:t>
      </w:r>
    </w:p>
    <w:p w:rsidR="00074455" w:rsidRPr="001A5D28" w:rsidRDefault="00074455" w:rsidP="00074455">
      <w:pPr>
        <w:pStyle w:val="Styl"/>
        <w:numPr>
          <w:ilvl w:val="0"/>
          <w:numId w:val="4"/>
        </w:numPr>
        <w:suppressAutoHyphens/>
        <w:ind w:left="0"/>
        <w:jc w:val="both"/>
        <w:rPr>
          <w:rFonts w:asciiTheme="minorHAnsi" w:hAnsiTheme="minorHAnsi" w:cs="Times New Roman"/>
          <w:color w:val="000000" w:themeColor="text1"/>
          <w:sz w:val="16"/>
          <w:szCs w:val="16"/>
        </w:rPr>
      </w:pPr>
      <w:r w:rsidRPr="00D12B42">
        <w:rPr>
          <w:rFonts w:asciiTheme="minorHAnsi" w:hAnsiTheme="minorHAnsi" w:cs="Times New Roman"/>
          <w:color w:val="000000" w:themeColor="text1"/>
          <w:sz w:val="16"/>
          <w:szCs w:val="16"/>
        </w:rPr>
        <w:t xml:space="preserve">Administratorem danych osobowych jest Starostwo Powiatowe w Kielcach reprezentowane przez Starostę Kieleckiego z siedzibą przy </w:t>
      </w:r>
      <w:r w:rsidRPr="00D12B42">
        <w:rPr>
          <w:rFonts w:asciiTheme="minorHAnsi" w:hAnsiTheme="minorHAnsi" w:cstheme="minorHAnsi"/>
          <w:color w:val="000000" w:themeColor="text1"/>
          <w:sz w:val="16"/>
          <w:szCs w:val="16"/>
        </w:rPr>
        <w:t xml:space="preserve">ul. Wrzosowej 44, 25-211 Kielce. W przypadku pytań dotyczących przetwarzania tych danych mogą Państwo skontaktować się z Inspektorem </w:t>
      </w:r>
      <w:r w:rsidRPr="001A5D28">
        <w:rPr>
          <w:rFonts w:asciiTheme="minorHAnsi" w:hAnsiTheme="minorHAnsi" w:cs="Times New Roman"/>
          <w:color w:val="000000" w:themeColor="text1"/>
          <w:sz w:val="16"/>
          <w:szCs w:val="16"/>
        </w:rPr>
        <w:t>z Inspektorem Ochrony Danych, pisząc na adres</w:t>
      </w:r>
      <w:r>
        <w:rPr>
          <w:rFonts w:asciiTheme="minorHAnsi" w:hAnsiTheme="minorHAnsi" w:cs="Times New Roman"/>
          <w:color w:val="000000" w:themeColor="text1"/>
          <w:sz w:val="16"/>
          <w:szCs w:val="16"/>
        </w:rPr>
        <w:t xml:space="preserve"> </w:t>
      </w:r>
      <w:r w:rsidRPr="001A5D28">
        <w:rPr>
          <w:rFonts w:asciiTheme="minorHAnsi" w:hAnsiTheme="minorHAnsi" w:cs="Times New Roman"/>
          <w:color w:val="000000" w:themeColor="text1"/>
          <w:sz w:val="16"/>
          <w:szCs w:val="16"/>
        </w:rPr>
        <w:t>e-mail: iod@powiat.kielce.pl</w:t>
      </w:r>
    </w:p>
    <w:p w:rsidR="00074455" w:rsidRDefault="00074455" w:rsidP="00074455">
      <w:pPr>
        <w:pStyle w:val="Styl"/>
        <w:numPr>
          <w:ilvl w:val="0"/>
          <w:numId w:val="4"/>
        </w:numPr>
        <w:suppressAutoHyphens/>
        <w:ind w:left="0"/>
        <w:jc w:val="both"/>
        <w:rPr>
          <w:rFonts w:asciiTheme="minorHAnsi" w:hAnsiTheme="minorHAnsi" w:cstheme="minorHAnsi"/>
          <w:color w:val="000000" w:themeColor="text1"/>
          <w:sz w:val="16"/>
          <w:szCs w:val="16"/>
        </w:rPr>
      </w:pPr>
      <w:r w:rsidRPr="00D12B42">
        <w:rPr>
          <w:rFonts w:asciiTheme="minorHAnsi" w:hAnsiTheme="minorHAnsi" w:cstheme="minorHAnsi"/>
          <w:color w:val="000000" w:themeColor="text1"/>
          <w:sz w:val="16"/>
          <w:szCs w:val="16"/>
        </w:rPr>
        <w:t>Przekazane dane osobowe będą przetwarzane ze względu na konieczność wypełnienia obowiązku prawnego ciążącego na Administratorze, w związku z realizacją zadań z zakresu geodezji i kartografii na podstawie ustawy z dnia 17 maja 1989 r. - Prawo geodezyjne i kartograficzne;</w:t>
      </w:r>
    </w:p>
    <w:p w:rsidR="00074455" w:rsidRPr="003B4EC3" w:rsidRDefault="00074455" w:rsidP="00074455">
      <w:pPr>
        <w:pStyle w:val="Styl"/>
        <w:numPr>
          <w:ilvl w:val="0"/>
          <w:numId w:val="4"/>
        </w:numPr>
        <w:suppressAutoHyphens/>
        <w:ind w:left="0"/>
        <w:jc w:val="both"/>
        <w:rPr>
          <w:rFonts w:asciiTheme="minorHAnsi" w:hAnsiTheme="minorHAnsi" w:cstheme="minorHAnsi"/>
          <w:color w:val="000000" w:themeColor="text1"/>
          <w:sz w:val="16"/>
          <w:szCs w:val="16"/>
        </w:rPr>
      </w:pPr>
      <w:r w:rsidRPr="003B4EC3">
        <w:rPr>
          <w:rFonts w:asciiTheme="minorHAnsi" w:hAnsiTheme="minorHAnsi" w:cstheme="minorHAnsi"/>
          <w:color w:val="000000" w:themeColor="text1"/>
          <w:sz w:val="16"/>
          <w:szCs w:val="16"/>
        </w:rPr>
        <w:t>Państwa dane osobowe będą przetwarzane na podstawie:</w:t>
      </w:r>
    </w:p>
    <w:p w:rsidR="00074455" w:rsidRPr="003B4EC3" w:rsidRDefault="00074455" w:rsidP="00074455">
      <w:pPr>
        <w:pStyle w:val="Akapitzlist"/>
        <w:numPr>
          <w:ilvl w:val="0"/>
          <w:numId w:val="5"/>
        </w:numPr>
        <w:suppressAutoHyphens/>
        <w:spacing w:after="0" w:line="240" w:lineRule="auto"/>
        <w:ind w:left="0"/>
        <w:jc w:val="both"/>
        <w:rPr>
          <w:bCs/>
          <w:color w:val="000000" w:themeColor="text1"/>
          <w:sz w:val="16"/>
          <w:szCs w:val="16"/>
        </w:rPr>
      </w:pPr>
      <w:r w:rsidRPr="003B4EC3">
        <w:rPr>
          <w:bCs/>
          <w:color w:val="000000" w:themeColor="text1"/>
          <w:sz w:val="16"/>
          <w:szCs w:val="16"/>
        </w:rPr>
        <w:t>udzielanie bonifikaty -  art.  9a ustawy z dnia 20 lipca 2018 r. o przekształceniu prawa użytkowania wieczystego gruntów zabudowanych na cele mieszkaniowe w prawo własności tych gruntów;</w:t>
      </w:r>
    </w:p>
    <w:p w:rsidR="00074455" w:rsidRPr="003B4EC3" w:rsidRDefault="00074455" w:rsidP="00074455">
      <w:pPr>
        <w:pStyle w:val="Akapitzlist"/>
        <w:numPr>
          <w:ilvl w:val="0"/>
          <w:numId w:val="5"/>
        </w:numPr>
        <w:suppressAutoHyphens/>
        <w:spacing w:after="0" w:line="240" w:lineRule="auto"/>
        <w:ind w:left="0"/>
        <w:jc w:val="both"/>
        <w:rPr>
          <w:bCs/>
          <w:color w:val="000000" w:themeColor="text1"/>
          <w:sz w:val="16"/>
          <w:szCs w:val="16"/>
        </w:rPr>
      </w:pPr>
      <w:r w:rsidRPr="003B4EC3">
        <w:rPr>
          <w:bCs/>
          <w:color w:val="000000" w:themeColor="text1"/>
          <w:sz w:val="16"/>
          <w:szCs w:val="16"/>
        </w:rPr>
        <w:t>wydanie zaświadczenia dot. przekształcenia prawa użytkowania wieczystego gruntu - art. 4 ust. 2 ustawy</w:t>
      </w:r>
      <w:r>
        <w:rPr>
          <w:bCs/>
          <w:color w:val="000000" w:themeColor="text1"/>
          <w:sz w:val="16"/>
          <w:szCs w:val="16"/>
        </w:rPr>
        <w:t xml:space="preserve"> z dnia 20 lipca 2018 r. o </w:t>
      </w:r>
      <w:r w:rsidRPr="003B4EC3">
        <w:rPr>
          <w:bCs/>
          <w:color w:val="000000" w:themeColor="text1"/>
          <w:sz w:val="16"/>
          <w:szCs w:val="16"/>
        </w:rPr>
        <w:t>przekształceniu prawa użytkowania wieczystego gruntów zabudowanych na cele mieszkaniowe w prawo własności tych gruntów;</w:t>
      </w:r>
    </w:p>
    <w:p w:rsidR="00074455" w:rsidRPr="00DA4EC7" w:rsidRDefault="00074455" w:rsidP="00074455">
      <w:pPr>
        <w:pStyle w:val="Akapitzlist"/>
        <w:numPr>
          <w:ilvl w:val="0"/>
          <w:numId w:val="5"/>
        </w:numPr>
        <w:suppressAutoHyphens/>
        <w:spacing w:after="0" w:line="240" w:lineRule="auto"/>
        <w:ind w:left="0"/>
        <w:jc w:val="both"/>
        <w:rPr>
          <w:bCs/>
          <w:color w:val="000000" w:themeColor="text1"/>
          <w:sz w:val="16"/>
          <w:szCs w:val="16"/>
        </w:rPr>
      </w:pPr>
      <w:r w:rsidRPr="00DA4EC7">
        <w:rPr>
          <w:bCs/>
          <w:color w:val="000000" w:themeColor="text1"/>
          <w:sz w:val="16"/>
          <w:szCs w:val="16"/>
        </w:rPr>
        <w:t>zgłoszenie zamiaru wniesienia opłaty jednorazowej - art.  7 ust 7 i 8 ustawy z dnia 20 lipca 2018 r. o przekształceniu prawa użytkowania wieczystego gruntów zabudowanych na cele mieszkaniowe w prawo własności tych gruntów;</w:t>
      </w:r>
    </w:p>
    <w:p w:rsidR="00074455" w:rsidRPr="00DA4EC7" w:rsidRDefault="00074455" w:rsidP="00074455">
      <w:pPr>
        <w:numPr>
          <w:ilvl w:val="0"/>
          <w:numId w:val="4"/>
        </w:numPr>
        <w:suppressAutoHyphens/>
        <w:spacing w:after="0" w:line="240" w:lineRule="auto"/>
        <w:ind w:left="0" w:right="0" w:hanging="426"/>
        <w:rPr>
          <w:b/>
          <w:bCs/>
          <w:color w:val="000000" w:themeColor="text1"/>
          <w:sz w:val="16"/>
          <w:szCs w:val="16"/>
        </w:rPr>
      </w:pPr>
      <w:r w:rsidRPr="00DA4EC7">
        <w:rPr>
          <w:rFonts w:cs="Arial"/>
          <w:color w:val="000000" w:themeColor="text1"/>
          <w:sz w:val="16"/>
          <w:szCs w:val="16"/>
        </w:rPr>
        <w:t xml:space="preserve">Podanie danych osobowych w zakresie wynikającym z wyżej wymienionej podstawy prawnej jest niezbędne, aby Administrator mógł realizować zadania z zakresu </w:t>
      </w:r>
      <w:r w:rsidRPr="00DA4EC7">
        <w:rPr>
          <w:color w:val="000000" w:themeColor="text1"/>
          <w:sz w:val="16"/>
          <w:szCs w:val="16"/>
        </w:rPr>
        <w:t>geodezji i kartografii. Niepodanie danych będzie skutkowało niemożnością realizacji powyższych zadań;</w:t>
      </w:r>
    </w:p>
    <w:p w:rsidR="00074455" w:rsidRPr="00DA4EC7" w:rsidRDefault="00074455" w:rsidP="00074455">
      <w:pPr>
        <w:numPr>
          <w:ilvl w:val="0"/>
          <w:numId w:val="4"/>
        </w:numPr>
        <w:suppressAutoHyphens/>
        <w:spacing w:after="0" w:line="240" w:lineRule="auto"/>
        <w:ind w:left="0" w:right="0" w:hanging="426"/>
        <w:rPr>
          <w:bCs/>
          <w:color w:val="000000" w:themeColor="text1"/>
          <w:sz w:val="16"/>
          <w:szCs w:val="16"/>
        </w:rPr>
      </w:pPr>
      <w:r w:rsidRPr="00DA4EC7">
        <w:rPr>
          <w:bCs/>
          <w:color w:val="000000" w:themeColor="text1"/>
          <w:sz w:val="16"/>
          <w:szCs w:val="16"/>
        </w:rPr>
        <w:t>W przypadku pozostałych danych osobowych, takich jak dane kontaktowe (np. numer telefonu, adres e-mail) podanie ich jest dobrowolne, jednak niepodanie ich może skutkować wydłużeniem czasu w przypadku konieczności kontaktu;</w:t>
      </w:r>
    </w:p>
    <w:p w:rsidR="00074455" w:rsidRPr="00DA4EC7" w:rsidRDefault="00074455" w:rsidP="00074455">
      <w:pPr>
        <w:pStyle w:val="Akapitzlist"/>
        <w:keepLines/>
        <w:numPr>
          <w:ilvl w:val="0"/>
          <w:numId w:val="4"/>
        </w:numPr>
        <w:suppressAutoHyphens/>
        <w:spacing w:after="0" w:line="240" w:lineRule="auto"/>
        <w:ind w:left="0" w:hanging="426"/>
        <w:contextualSpacing w:val="0"/>
        <w:jc w:val="both"/>
        <w:rPr>
          <w:rFonts w:cs="Arial"/>
          <w:b/>
          <w:bCs/>
          <w:color w:val="000000" w:themeColor="text1"/>
          <w:sz w:val="16"/>
          <w:szCs w:val="16"/>
        </w:rPr>
      </w:pPr>
      <w:r w:rsidRPr="00DA4EC7">
        <w:rPr>
          <w:color w:val="000000" w:themeColor="text1"/>
          <w:sz w:val="16"/>
          <w:szCs w:val="16"/>
        </w:rPr>
        <w:t>Przysługuje Państwu prawo do dostępu do swoich danych, ich sprostowania, kopii danych oraz ich usunięcia po okresie nie krótszym niż przewidują przepisy prawa;</w:t>
      </w:r>
    </w:p>
    <w:p w:rsidR="00074455" w:rsidRPr="00DA4EC7" w:rsidRDefault="00074455" w:rsidP="00074455">
      <w:pPr>
        <w:pStyle w:val="Akapitzlist"/>
        <w:keepLines/>
        <w:numPr>
          <w:ilvl w:val="0"/>
          <w:numId w:val="4"/>
        </w:numPr>
        <w:suppressAutoHyphens/>
        <w:spacing w:after="0" w:line="240" w:lineRule="auto"/>
        <w:ind w:left="0" w:hanging="426"/>
        <w:contextualSpacing w:val="0"/>
        <w:jc w:val="both"/>
        <w:rPr>
          <w:rFonts w:cs="Arial"/>
          <w:bCs/>
          <w:color w:val="000000" w:themeColor="text1"/>
          <w:sz w:val="16"/>
          <w:szCs w:val="16"/>
        </w:rPr>
      </w:pPr>
      <w:r w:rsidRPr="00DA4EC7">
        <w:rPr>
          <w:rFonts w:cs="Arial"/>
          <w:bCs/>
          <w:color w:val="000000" w:themeColor="text1"/>
          <w:sz w:val="16"/>
          <w:szCs w:val="16"/>
        </w:rPr>
        <w:t>W przypadku danych dobrowolnych, których podstawą przetwarzania jest Państwa zgoda, przysługuje Państwu prawo do jej wycofania do momentu rozpoczęcia przetwarzania danych już tylko na podstawie przepisów prawa. Wycofanie zgody nie wpływa na zgodność z prawem przetwarzania, którego dokonano na podstawie zgody przed jej wycofaniem;</w:t>
      </w:r>
    </w:p>
    <w:p w:rsidR="00074455" w:rsidRPr="00DA4EC7" w:rsidRDefault="00074455" w:rsidP="00074455">
      <w:pPr>
        <w:pStyle w:val="Akapitzlist"/>
        <w:keepLines/>
        <w:numPr>
          <w:ilvl w:val="0"/>
          <w:numId w:val="4"/>
        </w:numPr>
        <w:suppressAutoHyphens/>
        <w:spacing w:after="0" w:line="240" w:lineRule="auto"/>
        <w:ind w:left="0" w:hanging="426"/>
        <w:contextualSpacing w:val="0"/>
        <w:jc w:val="both"/>
        <w:rPr>
          <w:rFonts w:cs="Arial"/>
          <w:b/>
          <w:bCs/>
          <w:color w:val="000000" w:themeColor="text1"/>
          <w:sz w:val="16"/>
          <w:szCs w:val="16"/>
        </w:rPr>
      </w:pPr>
      <w:r w:rsidRPr="00DA4EC7">
        <w:rPr>
          <w:color w:val="000000" w:themeColor="text1"/>
          <w:sz w:val="16"/>
          <w:szCs w:val="16"/>
        </w:rPr>
        <w:t>Przekazane dane osobowe będą przetwarzane nie dłużej niż do końca realizacji wskazanych powyżej celów przetwarzania, następnie z zastrzeżeniem okresu przechowywania danych osobowych przewidzianym przez przepisy prawa (archiwizacja), tj. przez okres 5 lat</w:t>
      </w:r>
      <w:r>
        <w:rPr>
          <w:color w:val="000000" w:themeColor="text1"/>
          <w:sz w:val="16"/>
          <w:szCs w:val="16"/>
        </w:rPr>
        <w:t>, a w </w:t>
      </w:r>
      <w:r w:rsidRPr="00DA4EC7">
        <w:rPr>
          <w:color w:val="000000" w:themeColor="text1"/>
          <w:sz w:val="16"/>
          <w:szCs w:val="16"/>
        </w:rPr>
        <w:t xml:space="preserve">przypadku </w:t>
      </w:r>
      <w:r w:rsidRPr="00DA4EC7">
        <w:rPr>
          <w:bCs/>
          <w:color w:val="000000" w:themeColor="text1"/>
          <w:sz w:val="16"/>
          <w:szCs w:val="16"/>
        </w:rPr>
        <w:t>wydania zaświadczenia dot. przekształcenia prawa użytkowania wieczystego gruntu - dożywotnio</w:t>
      </w:r>
      <w:r w:rsidRPr="00DA4EC7">
        <w:rPr>
          <w:color w:val="000000" w:themeColor="text1"/>
          <w:sz w:val="16"/>
          <w:szCs w:val="16"/>
        </w:rPr>
        <w:t>;</w:t>
      </w:r>
    </w:p>
    <w:p w:rsidR="00074455" w:rsidRDefault="00074455" w:rsidP="00074455">
      <w:pPr>
        <w:pStyle w:val="Akapitzlist"/>
        <w:keepLines/>
        <w:numPr>
          <w:ilvl w:val="0"/>
          <w:numId w:val="4"/>
        </w:numPr>
        <w:suppressAutoHyphens/>
        <w:spacing w:after="0" w:line="240" w:lineRule="auto"/>
        <w:ind w:left="0" w:hanging="426"/>
        <w:contextualSpacing w:val="0"/>
        <w:jc w:val="both"/>
        <w:rPr>
          <w:rFonts w:cs="Arial"/>
          <w:b/>
          <w:bCs/>
          <w:color w:val="000000" w:themeColor="text1"/>
          <w:sz w:val="16"/>
          <w:szCs w:val="16"/>
        </w:rPr>
      </w:pPr>
      <w:r w:rsidRPr="00DA4EC7">
        <w:rPr>
          <w:color w:val="000000" w:themeColor="text1"/>
          <w:sz w:val="16"/>
          <w:szCs w:val="16"/>
        </w:rPr>
        <w:t xml:space="preserve">W przypadku powzięcia informacji o niewłaściwym przetwarzaniu swoich danych osobowych przez Administratora przysługują Państwu </w:t>
      </w:r>
      <w:r w:rsidRPr="001A5D28">
        <w:rPr>
          <w:color w:val="000000" w:themeColor="text1"/>
          <w:sz w:val="16"/>
          <w:szCs w:val="16"/>
        </w:rPr>
        <w:t>prawa wniesienia skargi do Prezesa Urzędu Ochrony Danych Osobowych oraz wniesienia sprzeciwu wobec ich przetwarzania do Administratora;</w:t>
      </w:r>
    </w:p>
    <w:p w:rsidR="00074455" w:rsidRPr="00AD222D" w:rsidRDefault="00074455" w:rsidP="00074455">
      <w:pPr>
        <w:pStyle w:val="Akapitzlist"/>
        <w:keepLines/>
        <w:numPr>
          <w:ilvl w:val="0"/>
          <w:numId w:val="4"/>
        </w:numPr>
        <w:suppressAutoHyphens/>
        <w:spacing w:after="0" w:line="240" w:lineRule="auto"/>
        <w:ind w:left="0"/>
        <w:contextualSpacing w:val="0"/>
        <w:jc w:val="both"/>
        <w:rPr>
          <w:rFonts w:cs="Arial"/>
          <w:color w:val="000000" w:themeColor="text1"/>
          <w:sz w:val="16"/>
          <w:szCs w:val="16"/>
        </w:rPr>
      </w:pPr>
      <w:r w:rsidRPr="00AD222D">
        <w:rPr>
          <w:rFonts w:cs="Arial"/>
          <w:color w:val="000000" w:themeColor="text1"/>
          <w:sz w:val="16"/>
          <w:szCs w:val="16"/>
        </w:rPr>
        <w:t>Odbiorcami przekazanych danych osobowych mogą być instytucje uprawnione na podstawie przepisów prawa lub podmioty upoważnione na podstawie wyrażonej przez Państwa zgody lub podpisanej umowy pomięd</w:t>
      </w:r>
      <w:r>
        <w:rPr>
          <w:rFonts w:cs="Arial"/>
          <w:color w:val="000000" w:themeColor="text1"/>
          <w:sz w:val="16"/>
          <w:szCs w:val="16"/>
        </w:rPr>
        <w:t xml:space="preserve">zy Administratorem, a podmiotem, </w:t>
      </w:r>
      <w:r w:rsidRPr="00747D2C">
        <w:rPr>
          <w:rFonts w:cs="Arial"/>
          <w:sz w:val="16"/>
          <w:szCs w:val="16"/>
        </w:rPr>
        <w:t>tj</w:t>
      </w:r>
      <w:r>
        <w:rPr>
          <w:rFonts w:cs="Arial"/>
          <w:sz w:val="16"/>
          <w:szCs w:val="16"/>
        </w:rPr>
        <w:t>.</w:t>
      </w:r>
      <w:r w:rsidRPr="00CB1B87">
        <w:rPr>
          <w:rFonts w:cs="Arial"/>
          <w:color w:val="FF0000"/>
          <w:sz w:val="16"/>
          <w:szCs w:val="16"/>
        </w:rPr>
        <w:t xml:space="preserve"> </w:t>
      </w:r>
      <w:r w:rsidRPr="00747D2C">
        <w:rPr>
          <w:rFonts w:ascii="Calibri" w:hAnsi="Calibri" w:cs="Calibri"/>
          <w:sz w:val="16"/>
          <w:szCs w:val="16"/>
        </w:rPr>
        <w:t>GEOBID ul. Kossutha 11, 40-844 Katowice, Scan Centre Sp. Zoo. Ul. Strzelecka 7b lok. 1, 84-200 Wejherowo.</w:t>
      </w:r>
      <w:r>
        <w:rPr>
          <w:rFonts w:ascii="Calibri" w:hAnsi="Calibri" w:cs="Calibri"/>
          <w:sz w:val="20"/>
          <w:szCs w:val="20"/>
        </w:rPr>
        <w:t xml:space="preserve"> </w:t>
      </w:r>
      <w:r w:rsidRPr="0070712A">
        <w:rPr>
          <w:rFonts w:cs="Arial"/>
          <w:color w:val="000000" w:themeColor="text1"/>
          <w:sz w:val="16"/>
          <w:szCs w:val="16"/>
        </w:rPr>
        <w:t xml:space="preserve">Organy publiczne, które mogą otrzymywać </w:t>
      </w:r>
      <w:r>
        <w:rPr>
          <w:rFonts w:cs="Arial"/>
          <w:color w:val="000000" w:themeColor="text1"/>
          <w:sz w:val="16"/>
          <w:szCs w:val="16"/>
        </w:rPr>
        <w:t xml:space="preserve">Państwa </w:t>
      </w:r>
      <w:r w:rsidRPr="0070712A">
        <w:rPr>
          <w:rFonts w:cs="Arial"/>
          <w:color w:val="000000" w:themeColor="text1"/>
          <w:sz w:val="16"/>
          <w:szCs w:val="16"/>
        </w:rPr>
        <w:t>dane osobowe w ramach konkretnego postępowania zgodnie z prawem Unii lub prawem państwa członkowskiego, nie są uznawane za odbiorców.</w:t>
      </w:r>
    </w:p>
    <w:p w:rsidR="00074455" w:rsidRPr="001A5D28" w:rsidRDefault="00074455" w:rsidP="00074455">
      <w:pPr>
        <w:pStyle w:val="Akapitzlist"/>
        <w:keepLines/>
        <w:numPr>
          <w:ilvl w:val="0"/>
          <w:numId w:val="4"/>
        </w:numPr>
        <w:suppressAutoHyphens/>
        <w:spacing w:after="0" w:line="240" w:lineRule="auto"/>
        <w:ind w:left="0" w:hanging="426"/>
        <w:contextualSpacing w:val="0"/>
        <w:jc w:val="both"/>
        <w:rPr>
          <w:rFonts w:cs="Arial"/>
          <w:b/>
          <w:bCs/>
          <w:color w:val="000000" w:themeColor="text1"/>
          <w:sz w:val="16"/>
          <w:szCs w:val="16"/>
        </w:rPr>
      </w:pPr>
      <w:r w:rsidRPr="001A5D28">
        <w:rPr>
          <w:color w:val="000000" w:themeColor="text1"/>
          <w:sz w:val="16"/>
          <w:szCs w:val="16"/>
        </w:rPr>
        <w:t>Administrator nie przetwarza Państwa danych osobowych w sposób opierający się wyłącznie na zautomatyzowanym przetwarzaniu, w tym profilowaniu oraz nie przekazuje Państwa danych osobowych do państw trzecich ani do organizacji międzynarodowych.</w:t>
      </w:r>
    </w:p>
    <w:p w:rsidR="00074455" w:rsidRPr="001A5D28" w:rsidRDefault="00074455" w:rsidP="00074455">
      <w:pPr>
        <w:suppressAutoHyphens/>
        <w:spacing w:after="0" w:line="240" w:lineRule="auto"/>
        <w:rPr>
          <w:rFonts w:eastAsia="Times New Roman" w:cstheme="minorHAnsi"/>
          <w:color w:val="000000" w:themeColor="text1"/>
          <w:sz w:val="20"/>
          <w:szCs w:val="20"/>
        </w:rPr>
      </w:pPr>
    </w:p>
    <w:p w:rsidR="00074455" w:rsidRPr="001A5D28" w:rsidRDefault="00074455" w:rsidP="00074455">
      <w:pPr>
        <w:spacing w:after="0" w:line="240" w:lineRule="auto"/>
        <w:rPr>
          <w:rFonts w:eastAsia="Times New Roman" w:cstheme="minorHAnsi"/>
          <w:color w:val="000000" w:themeColor="text1"/>
          <w:sz w:val="20"/>
          <w:szCs w:val="20"/>
        </w:rPr>
      </w:pPr>
    </w:p>
    <w:tbl>
      <w:tblPr>
        <w:tblW w:w="0" w:type="auto"/>
        <w:jc w:val="center"/>
        <w:tblLook w:val="01E0" w:firstRow="1" w:lastRow="1" w:firstColumn="1" w:lastColumn="1" w:noHBand="0" w:noVBand="0"/>
      </w:tblPr>
      <w:tblGrid>
        <w:gridCol w:w="3254"/>
        <w:gridCol w:w="3242"/>
        <w:gridCol w:w="3254"/>
      </w:tblGrid>
      <w:tr w:rsidR="00074455" w:rsidRPr="001A5D28" w:rsidTr="00486833">
        <w:trPr>
          <w:jc w:val="center"/>
        </w:trPr>
        <w:tc>
          <w:tcPr>
            <w:tcW w:w="3259" w:type="dxa"/>
          </w:tcPr>
          <w:p w:rsidR="00074455" w:rsidRPr="001A5D28" w:rsidRDefault="00074455" w:rsidP="00486833">
            <w:pPr>
              <w:spacing w:after="0" w:line="240" w:lineRule="auto"/>
              <w:rPr>
                <w:rFonts w:eastAsia="Times New Roman" w:cstheme="minorHAnsi"/>
                <w:color w:val="000000" w:themeColor="text1"/>
                <w:sz w:val="20"/>
                <w:szCs w:val="20"/>
              </w:rPr>
            </w:pPr>
            <w:r w:rsidRPr="001A5D28">
              <w:rPr>
                <w:rFonts w:eastAsia="Times New Roman" w:cstheme="minorHAnsi"/>
                <w:color w:val="000000" w:themeColor="text1"/>
                <w:sz w:val="20"/>
                <w:szCs w:val="20"/>
              </w:rPr>
              <w:t>………………………………………..</w:t>
            </w:r>
          </w:p>
          <w:p w:rsidR="00074455" w:rsidRPr="001A5D28" w:rsidRDefault="00074455" w:rsidP="00486833">
            <w:pPr>
              <w:spacing w:after="0" w:line="240" w:lineRule="auto"/>
              <w:rPr>
                <w:rFonts w:eastAsia="Times New Roman" w:cstheme="minorHAnsi"/>
                <w:color w:val="000000" w:themeColor="text1"/>
                <w:sz w:val="20"/>
                <w:szCs w:val="20"/>
              </w:rPr>
            </w:pPr>
            <w:r w:rsidRPr="001A5D28">
              <w:rPr>
                <w:rFonts w:eastAsia="Times New Roman" w:cstheme="minorHAnsi"/>
                <w:color w:val="000000" w:themeColor="text1"/>
                <w:sz w:val="20"/>
                <w:szCs w:val="20"/>
              </w:rPr>
              <w:t xml:space="preserve">       Miejscowość, data</w:t>
            </w:r>
          </w:p>
        </w:tc>
        <w:tc>
          <w:tcPr>
            <w:tcW w:w="3259" w:type="dxa"/>
          </w:tcPr>
          <w:p w:rsidR="00074455" w:rsidRPr="001A5D28" w:rsidRDefault="00074455" w:rsidP="00486833">
            <w:pPr>
              <w:spacing w:after="0" w:line="240" w:lineRule="auto"/>
              <w:rPr>
                <w:rFonts w:eastAsia="Times New Roman" w:cstheme="minorHAnsi"/>
                <w:color w:val="000000" w:themeColor="text1"/>
                <w:sz w:val="20"/>
                <w:szCs w:val="20"/>
              </w:rPr>
            </w:pPr>
          </w:p>
          <w:p w:rsidR="00074455" w:rsidRPr="001A5D28" w:rsidRDefault="00074455" w:rsidP="00486833">
            <w:pPr>
              <w:rPr>
                <w:rFonts w:eastAsia="Times New Roman" w:cstheme="minorHAnsi"/>
                <w:color w:val="000000" w:themeColor="text1"/>
                <w:sz w:val="20"/>
                <w:szCs w:val="20"/>
              </w:rPr>
            </w:pPr>
          </w:p>
        </w:tc>
        <w:tc>
          <w:tcPr>
            <w:tcW w:w="3259" w:type="dxa"/>
          </w:tcPr>
          <w:p w:rsidR="00074455" w:rsidRPr="001A5D28" w:rsidRDefault="00074455" w:rsidP="00486833">
            <w:pPr>
              <w:spacing w:after="0" w:line="240" w:lineRule="auto"/>
              <w:rPr>
                <w:rFonts w:eastAsia="Times New Roman" w:cstheme="minorHAnsi"/>
                <w:color w:val="000000" w:themeColor="text1"/>
                <w:sz w:val="20"/>
                <w:szCs w:val="20"/>
              </w:rPr>
            </w:pPr>
            <w:r w:rsidRPr="001A5D28">
              <w:rPr>
                <w:rFonts w:eastAsia="Times New Roman" w:cstheme="minorHAnsi"/>
                <w:color w:val="000000" w:themeColor="text1"/>
                <w:sz w:val="20"/>
                <w:szCs w:val="20"/>
              </w:rPr>
              <w:t>……………………………………….</w:t>
            </w:r>
          </w:p>
          <w:p w:rsidR="00074455" w:rsidRPr="001A5D28" w:rsidRDefault="00074455" w:rsidP="00486833">
            <w:pPr>
              <w:spacing w:after="0" w:line="240" w:lineRule="auto"/>
              <w:rPr>
                <w:rFonts w:eastAsia="Times New Roman" w:cstheme="minorHAnsi"/>
                <w:color w:val="000000" w:themeColor="text1"/>
                <w:sz w:val="20"/>
                <w:szCs w:val="20"/>
              </w:rPr>
            </w:pPr>
            <w:r w:rsidRPr="001A5D28">
              <w:rPr>
                <w:rFonts w:eastAsia="Times New Roman" w:cstheme="minorHAnsi"/>
                <w:color w:val="000000" w:themeColor="text1"/>
                <w:sz w:val="20"/>
                <w:szCs w:val="20"/>
              </w:rPr>
              <w:t xml:space="preserve">    Podpis Wnioskodawcy</w:t>
            </w:r>
          </w:p>
          <w:p w:rsidR="00074455" w:rsidRPr="001A5D28" w:rsidRDefault="00074455" w:rsidP="00486833">
            <w:pPr>
              <w:spacing w:after="0" w:line="240" w:lineRule="auto"/>
              <w:rPr>
                <w:rFonts w:eastAsia="Times New Roman" w:cstheme="minorHAnsi"/>
                <w:color w:val="000000" w:themeColor="text1"/>
                <w:sz w:val="20"/>
                <w:szCs w:val="20"/>
              </w:rPr>
            </w:pPr>
          </w:p>
          <w:p w:rsidR="00074455" w:rsidRPr="001A5D28" w:rsidRDefault="00074455" w:rsidP="00486833">
            <w:pPr>
              <w:spacing w:after="0" w:line="240" w:lineRule="auto"/>
              <w:rPr>
                <w:rFonts w:eastAsia="Times New Roman" w:cstheme="minorHAnsi"/>
                <w:color w:val="000000" w:themeColor="text1"/>
                <w:sz w:val="20"/>
                <w:szCs w:val="20"/>
              </w:rPr>
            </w:pPr>
          </w:p>
        </w:tc>
      </w:tr>
    </w:tbl>
    <w:p w:rsidR="00074455" w:rsidRDefault="00074455" w:rsidP="00074455"/>
    <w:p w:rsidR="00784268" w:rsidRPr="00784268" w:rsidRDefault="00784268" w:rsidP="00784268">
      <w:pPr>
        <w:rPr>
          <w:color w:val="auto"/>
          <w:szCs w:val="18"/>
        </w:rPr>
      </w:pPr>
    </w:p>
    <w:p w:rsidR="00784268" w:rsidRPr="00784268" w:rsidRDefault="00784268" w:rsidP="00784268">
      <w:pPr>
        <w:rPr>
          <w:color w:val="auto"/>
          <w:szCs w:val="18"/>
        </w:rPr>
      </w:pPr>
    </w:p>
    <w:p w:rsidR="00545A83" w:rsidRDefault="00545A83">
      <w:pPr>
        <w:spacing w:after="0" w:line="259" w:lineRule="auto"/>
        <w:ind w:left="0" w:right="0" w:firstLine="0"/>
        <w:jc w:val="left"/>
      </w:pPr>
    </w:p>
    <w:p w:rsidR="00545A83" w:rsidRDefault="003B2032">
      <w:pPr>
        <w:spacing w:after="195" w:line="259" w:lineRule="auto"/>
        <w:ind w:left="10" w:hanging="10"/>
        <w:jc w:val="center"/>
      </w:pPr>
      <w:r>
        <w:t xml:space="preserve">2/2 </w:t>
      </w:r>
    </w:p>
    <w:p w:rsidR="00545A83" w:rsidRDefault="003B2032">
      <w:pPr>
        <w:spacing w:after="0" w:line="259" w:lineRule="auto"/>
        <w:ind w:left="0" w:right="0" w:firstLine="0"/>
        <w:jc w:val="left"/>
      </w:pPr>
      <w:r>
        <w:rPr>
          <w:sz w:val="22"/>
        </w:rPr>
        <w:t xml:space="preserve"> </w:t>
      </w:r>
    </w:p>
    <w:sectPr w:rsidR="00545A83">
      <w:pgSz w:w="11906" w:h="16838"/>
      <w:pgMar w:top="1480" w:right="1076" w:bottom="892" w:left="10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62A53"/>
    <w:multiLevelType w:val="hybridMultilevel"/>
    <w:tmpl w:val="DBA87926"/>
    <w:lvl w:ilvl="0" w:tplc="2E6EA1DC">
      <w:start w:val="1"/>
      <w:numFmt w:val="lowerLetter"/>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B01284">
      <w:start w:val="23"/>
      <w:numFmt w:val="upperLetter"/>
      <w:lvlText w:val="%2"/>
      <w:lvlJc w:val="left"/>
      <w:pPr>
        <w:ind w:left="2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8CC6CCE">
      <w:start w:val="1"/>
      <w:numFmt w:val="lowerRoman"/>
      <w:lvlText w:val="%3"/>
      <w:lvlJc w:val="left"/>
      <w:pPr>
        <w:ind w:left="13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96AC4B8">
      <w:start w:val="1"/>
      <w:numFmt w:val="decimal"/>
      <w:lvlText w:val="%4"/>
      <w:lvlJc w:val="left"/>
      <w:pPr>
        <w:ind w:left="20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5AC4D0C">
      <w:start w:val="1"/>
      <w:numFmt w:val="lowerLetter"/>
      <w:lvlText w:val="%5"/>
      <w:lvlJc w:val="left"/>
      <w:pPr>
        <w:ind w:left="28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9C04DF4">
      <w:start w:val="1"/>
      <w:numFmt w:val="lowerRoman"/>
      <w:lvlText w:val="%6"/>
      <w:lvlJc w:val="left"/>
      <w:pPr>
        <w:ind w:left="35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D74D4E0">
      <w:start w:val="1"/>
      <w:numFmt w:val="decimal"/>
      <w:lvlText w:val="%7"/>
      <w:lvlJc w:val="left"/>
      <w:pPr>
        <w:ind w:left="42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F706D80">
      <w:start w:val="1"/>
      <w:numFmt w:val="lowerLetter"/>
      <w:lvlText w:val="%8"/>
      <w:lvlJc w:val="left"/>
      <w:pPr>
        <w:ind w:left="49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F6A13AA">
      <w:start w:val="1"/>
      <w:numFmt w:val="lowerRoman"/>
      <w:lvlText w:val="%9"/>
      <w:lvlJc w:val="left"/>
      <w:pPr>
        <w:ind w:left="56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ACE15F6"/>
    <w:multiLevelType w:val="hybridMultilevel"/>
    <w:tmpl w:val="677C8BF8"/>
    <w:lvl w:ilvl="0" w:tplc="31A61910">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20294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FC13F2">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E6F3E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F86B7E">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906104">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4E04E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DE4BF6">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D824FE">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29D0CD6"/>
    <w:multiLevelType w:val="hybridMultilevel"/>
    <w:tmpl w:val="ABD458BA"/>
    <w:lvl w:ilvl="0" w:tplc="5FDE4B68">
      <w:start w:val="1"/>
      <w:numFmt w:val="decimal"/>
      <w:lvlText w:val="%1)"/>
      <w:lvlJc w:val="left"/>
      <w:pPr>
        <w:ind w:left="1080" w:hanging="360"/>
      </w:pPr>
      <w:rPr>
        <w:rFonts w:hint="default"/>
        <w:b w:val="0"/>
        <w:bCs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60085CCD"/>
    <w:multiLevelType w:val="hybridMultilevel"/>
    <w:tmpl w:val="FA3EB8B4"/>
    <w:lvl w:ilvl="0" w:tplc="486CC0EA">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396D86A">
      <w:start w:val="1"/>
      <w:numFmt w:val="bullet"/>
      <w:lvlText w:val="•"/>
      <w:lvlJc w:val="left"/>
      <w:pPr>
        <w:ind w:left="7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97029A4">
      <w:start w:val="1"/>
      <w:numFmt w:val="bullet"/>
      <w:lvlText w:val="▪"/>
      <w:lvlJc w:val="left"/>
      <w:pPr>
        <w:ind w:left="1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E18A2A8">
      <w:start w:val="1"/>
      <w:numFmt w:val="bullet"/>
      <w:lvlText w:val="•"/>
      <w:lvlJc w:val="left"/>
      <w:pPr>
        <w:ind w:left="2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1483CD8">
      <w:start w:val="1"/>
      <w:numFmt w:val="bullet"/>
      <w:lvlText w:val="o"/>
      <w:lvlJc w:val="left"/>
      <w:pPr>
        <w:ind w:left="28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F18A976">
      <w:start w:val="1"/>
      <w:numFmt w:val="bullet"/>
      <w:lvlText w:val="▪"/>
      <w:lvlJc w:val="left"/>
      <w:pPr>
        <w:ind w:left="35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B927C58">
      <w:start w:val="1"/>
      <w:numFmt w:val="bullet"/>
      <w:lvlText w:val="•"/>
      <w:lvlJc w:val="left"/>
      <w:pPr>
        <w:ind w:left="43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C22D738">
      <w:start w:val="1"/>
      <w:numFmt w:val="bullet"/>
      <w:lvlText w:val="o"/>
      <w:lvlJc w:val="left"/>
      <w:pPr>
        <w:ind w:left="50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36AE09A">
      <w:start w:val="1"/>
      <w:numFmt w:val="bullet"/>
      <w:lvlText w:val="▪"/>
      <w:lvlJc w:val="left"/>
      <w:pPr>
        <w:ind w:left="57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61CE695F"/>
    <w:multiLevelType w:val="hybridMultilevel"/>
    <w:tmpl w:val="7062D2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A83"/>
    <w:rsid w:val="0003770E"/>
    <w:rsid w:val="00074455"/>
    <w:rsid w:val="003B2032"/>
    <w:rsid w:val="00545A83"/>
    <w:rsid w:val="007842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6040A7-7FF5-476E-96A3-FC183FA9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 w:line="249" w:lineRule="auto"/>
      <w:ind w:left="294" w:right="2" w:hanging="294"/>
      <w:jc w:val="both"/>
    </w:pPr>
    <w:rPr>
      <w:rFonts w:ascii="Calibri" w:eastAsia="Calibri" w:hAnsi="Calibri" w:cs="Calibri"/>
      <w:color w:val="000000"/>
      <w:sz w:val="18"/>
    </w:rPr>
  </w:style>
  <w:style w:type="paragraph" w:styleId="Nagwek1">
    <w:name w:val="heading 1"/>
    <w:next w:val="Normalny"/>
    <w:link w:val="Nagwek1Znak"/>
    <w:uiPriority w:val="9"/>
    <w:unhideWhenUsed/>
    <w:qFormat/>
    <w:pPr>
      <w:keepNext/>
      <w:keepLines/>
      <w:spacing w:after="0"/>
      <w:ind w:left="5814"/>
      <w:jc w:val="center"/>
      <w:outlineLvl w:val="0"/>
    </w:pPr>
    <w:rPr>
      <w:rFonts w:ascii="Calibri" w:eastAsia="Calibri" w:hAnsi="Calibri" w:cs="Calibri"/>
      <w:b/>
      <w:color w:val="000000"/>
      <w:sz w:val="28"/>
    </w:rPr>
  </w:style>
  <w:style w:type="paragraph" w:styleId="Nagwek2">
    <w:name w:val="heading 2"/>
    <w:next w:val="Normalny"/>
    <w:link w:val="Nagwek2Znak"/>
    <w:uiPriority w:val="9"/>
    <w:unhideWhenUsed/>
    <w:qFormat/>
    <w:pPr>
      <w:keepNext/>
      <w:keepLines/>
      <w:spacing w:after="0"/>
      <w:jc w:val="center"/>
      <w:outlineLvl w:val="1"/>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2"/>
    </w:rPr>
  </w:style>
  <w:style w:type="character" w:customStyle="1" w:styleId="Nagwek1Znak">
    <w:name w:val="Nagłówek 1 Znak"/>
    <w:link w:val="Nagwek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xmsonormal">
    <w:name w:val="x_msonormal"/>
    <w:basedOn w:val="Normalny"/>
    <w:rsid w:val="00784268"/>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xstyl">
    <w:name w:val="x_styl"/>
    <w:basedOn w:val="Normalny"/>
    <w:rsid w:val="00784268"/>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xmsolistparagraph">
    <w:name w:val="x_msolistparagraph"/>
    <w:basedOn w:val="Normalny"/>
    <w:rsid w:val="00784268"/>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markedcontent">
    <w:name w:val="markedcontent"/>
    <w:basedOn w:val="Domylnaczcionkaakapitu"/>
    <w:rsid w:val="00784268"/>
  </w:style>
  <w:style w:type="paragraph" w:styleId="Akapitzlist">
    <w:name w:val="List Paragraph"/>
    <w:aliases w:val="normalny tekst"/>
    <w:basedOn w:val="Normalny"/>
    <w:link w:val="AkapitzlistZnak"/>
    <w:uiPriority w:val="34"/>
    <w:qFormat/>
    <w:rsid w:val="00074455"/>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customStyle="1" w:styleId="Styl">
    <w:name w:val="Styl"/>
    <w:rsid w:val="0007445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kapitzlistZnak">
    <w:name w:val="Akapit z listą Znak"/>
    <w:aliases w:val="normalny tekst Znak"/>
    <w:link w:val="Akapitzlist"/>
    <w:uiPriority w:val="34"/>
    <w:rsid w:val="00074455"/>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1045</Words>
  <Characters>6273</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najgeburska</dc:creator>
  <cp:keywords/>
  <cp:lastModifiedBy>Patrycja Pękalska</cp:lastModifiedBy>
  <cp:revision>2</cp:revision>
  <dcterms:created xsi:type="dcterms:W3CDTF">2023-08-08T07:43:00Z</dcterms:created>
  <dcterms:modified xsi:type="dcterms:W3CDTF">2023-08-08T07:43:00Z</dcterms:modified>
</cp:coreProperties>
</file>