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2E86" w14:textId="77777777" w:rsidR="00FD7B6F" w:rsidRDefault="00F243BB" w:rsidP="00FD7B6F">
      <w:pPr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Kielce, dnia: </w:t>
      </w:r>
      <w:r w:rsidR="00C54B36">
        <w:rPr>
          <w:rFonts w:asciiTheme="minorHAnsi" w:eastAsia="Calibri" w:hAnsiTheme="minorHAnsi" w:cstheme="minorHAnsi"/>
        </w:rPr>
        <w:t>30</w:t>
      </w:r>
      <w:r w:rsidR="00803EE4">
        <w:rPr>
          <w:rFonts w:asciiTheme="minorHAnsi" w:eastAsia="Calibri" w:hAnsiTheme="minorHAnsi" w:cstheme="minorHAnsi"/>
        </w:rPr>
        <w:t>.</w:t>
      </w:r>
      <w:r w:rsidR="00D83671">
        <w:rPr>
          <w:rFonts w:asciiTheme="minorHAnsi" w:eastAsia="Calibri" w:hAnsiTheme="minorHAnsi" w:cstheme="minorHAnsi"/>
        </w:rPr>
        <w:t>0</w:t>
      </w:r>
      <w:r w:rsidR="00A85C34">
        <w:rPr>
          <w:rFonts w:asciiTheme="minorHAnsi" w:eastAsia="Calibri" w:hAnsiTheme="minorHAnsi" w:cstheme="minorHAnsi"/>
        </w:rPr>
        <w:t>7</w:t>
      </w:r>
      <w:r w:rsidR="00FD7B6F">
        <w:rPr>
          <w:rFonts w:asciiTheme="minorHAnsi" w:eastAsia="Calibri" w:hAnsiTheme="minorHAnsi" w:cstheme="minorHAnsi"/>
        </w:rPr>
        <w:t>.202</w:t>
      </w:r>
      <w:r w:rsidR="00D83671">
        <w:rPr>
          <w:rFonts w:asciiTheme="minorHAnsi" w:eastAsia="Calibri" w:hAnsiTheme="minorHAnsi" w:cstheme="minorHAnsi"/>
        </w:rPr>
        <w:t>1</w:t>
      </w:r>
      <w:r w:rsidR="00803EE4">
        <w:rPr>
          <w:rFonts w:asciiTheme="minorHAnsi" w:eastAsia="Calibri" w:hAnsiTheme="minorHAnsi" w:cstheme="minorHAnsi"/>
        </w:rPr>
        <w:t xml:space="preserve"> </w:t>
      </w:r>
      <w:r w:rsidR="00FD7B6F">
        <w:rPr>
          <w:rFonts w:asciiTheme="minorHAnsi" w:eastAsia="Calibri" w:hAnsiTheme="minorHAnsi" w:cstheme="minorHAnsi"/>
        </w:rPr>
        <w:t>r.</w:t>
      </w:r>
    </w:p>
    <w:p w14:paraId="02FAAC2B" w14:textId="77777777" w:rsidR="00FD7B6F" w:rsidRDefault="00FD7B6F" w:rsidP="00FD7B6F">
      <w:pPr>
        <w:rPr>
          <w:rFonts w:asciiTheme="minorHAnsi" w:eastAsia="Calibri" w:hAnsiTheme="minorHAnsi" w:cstheme="minorHAnsi"/>
        </w:rPr>
      </w:pPr>
    </w:p>
    <w:p w14:paraId="65AB9DCC" w14:textId="54695CD3" w:rsidR="00FD7B6F" w:rsidRDefault="00843C50" w:rsidP="00FD7B6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Znak: B-I.6743.</w:t>
      </w:r>
      <w:r w:rsidR="000861F4">
        <w:rPr>
          <w:rFonts w:asciiTheme="minorHAnsi" w:eastAsia="Calibri" w:hAnsiTheme="minorHAnsi" w:cstheme="minorHAnsi"/>
        </w:rPr>
        <w:t>38</w:t>
      </w:r>
      <w:r>
        <w:rPr>
          <w:rFonts w:asciiTheme="minorHAnsi" w:eastAsia="Calibri" w:hAnsiTheme="minorHAnsi" w:cstheme="minorHAnsi"/>
        </w:rPr>
        <w:t>.</w:t>
      </w:r>
      <w:r w:rsidR="000861F4">
        <w:rPr>
          <w:rFonts w:asciiTheme="minorHAnsi" w:eastAsia="Calibri" w:hAnsiTheme="minorHAnsi" w:cstheme="minorHAnsi"/>
        </w:rPr>
        <w:t>1</w:t>
      </w:r>
      <w:r w:rsidR="00C54B36">
        <w:rPr>
          <w:rFonts w:asciiTheme="minorHAnsi" w:eastAsia="Calibri" w:hAnsiTheme="minorHAnsi" w:cstheme="minorHAnsi"/>
        </w:rPr>
        <w:t>8</w:t>
      </w:r>
      <w:r>
        <w:rPr>
          <w:rFonts w:asciiTheme="minorHAnsi" w:eastAsia="Calibri" w:hAnsiTheme="minorHAnsi" w:cstheme="minorHAnsi"/>
        </w:rPr>
        <w:t>.</w:t>
      </w:r>
      <w:r w:rsidR="00FD7B6F">
        <w:rPr>
          <w:rFonts w:asciiTheme="minorHAnsi" w:eastAsia="Calibri" w:hAnsiTheme="minorHAnsi" w:cstheme="minorHAnsi"/>
        </w:rPr>
        <w:t>202</w:t>
      </w:r>
      <w:r w:rsidR="00FC75B3">
        <w:rPr>
          <w:rFonts w:asciiTheme="minorHAnsi" w:eastAsia="Calibri" w:hAnsiTheme="minorHAnsi" w:cstheme="minorHAnsi"/>
        </w:rPr>
        <w:t>1</w:t>
      </w:r>
    </w:p>
    <w:p w14:paraId="03D19373" w14:textId="77777777" w:rsidR="00FD7B6F" w:rsidRDefault="00FD7B6F" w:rsidP="00FD7B6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14:paraId="1A126252" w14:textId="50390F87" w:rsidR="00FD7B6F" w:rsidRDefault="00843C50" w:rsidP="00FD7B6F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INFORMACJA O BRAKU WNIESIENIA </w:t>
      </w:r>
      <w:r w:rsidR="00FD7B6F">
        <w:rPr>
          <w:rFonts w:asciiTheme="minorHAnsi" w:eastAsia="Calibri" w:hAnsiTheme="minorHAnsi" w:cstheme="minorHAnsi"/>
          <w:b/>
        </w:rPr>
        <w:t>SPRZECIWU</w:t>
      </w:r>
    </w:p>
    <w:p w14:paraId="4E529877" w14:textId="77777777" w:rsidR="00FD7B6F" w:rsidRDefault="00FD7B6F" w:rsidP="00FD7B6F">
      <w:pPr>
        <w:rPr>
          <w:rFonts w:asciiTheme="minorHAnsi" w:eastAsia="Calibri" w:hAnsiTheme="minorHAnsi" w:cstheme="minorHAnsi"/>
        </w:rPr>
      </w:pPr>
      <w:bookmarkStart w:id="0" w:name="_GoBack"/>
      <w:bookmarkEnd w:id="0"/>
    </w:p>
    <w:p w14:paraId="51AFDB4E" w14:textId="77777777" w:rsidR="00FD7B6F" w:rsidRDefault="00FD7B6F" w:rsidP="00D83671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 podstawie art. 30a ustawy z dnia 7 lipca 1994</w:t>
      </w:r>
      <w:r w:rsidR="00803EE4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r. </w:t>
      </w:r>
      <w:r w:rsidR="00803EE4">
        <w:rPr>
          <w:rFonts w:asciiTheme="minorHAnsi" w:eastAsia="Calibri" w:hAnsiTheme="minorHAnsi" w:cstheme="minorHAnsi"/>
        </w:rPr>
        <w:t>„</w:t>
      </w:r>
      <w:r w:rsidR="00803EE4">
        <w:rPr>
          <w:rFonts w:asciiTheme="minorHAnsi" w:eastAsia="Calibri" w:hAnsiTheme="minorHAnsi" w:cstheme="minorHAnsi"/>
          <w:i/>
        </w:rPr>
        <w:t>Prawo budowlane”</w:t>
      </w:r>
      <w:r>
        <w:rPr>
          <w:rFonts w:asciiTheme="minorHAnsi" w:eastAsia="Calibri" w:hAnsiTheme="minorHAnsi" w:cstheme="minorHAnsi"/>
        </w:rPr>
        <w:t xml:space="preserve"> /jednolity tekst          Dz. U. z 20</w:t>
      </w:r>
      <w:r w:rsidR="00803EE4">
        <w:rPr>
          <w:rFonts w:asciiTheme="minorHAnsi" w:eastAsia="Calibri" w:hAnsiTheme="minorHAnsi" w:cstheme="minorHAnsi"/>
        </w:rPr>
        <w:t xml:space="preserve">20 </w:t>
      </w:r>
      <w:r>
        <w:rPr>
          <w:rFonts w:asciiTheme="minorHAnsi" w:eastAsia="Calibri" w:hAnsiTheme="minorHAnsi" w:cstheme="minorHAnsi"/>
        </w:rPr>
        <w:t xml:space="preserve">r., poz. </w:t>
      </w:r>
      <w:r w:rsidR="00803EE4">
        <w:rPr>
          <w:rFonts w:asciiTheme="minorHAnsi" w:eastAsia="Calibri" w:hAnsiTheme="minorHAnsi" w:cstheme="minorHAnsi"/>
        </w:rPr>
        <w:t>1333</w:t>
      </w:r>
      <w:r>
        <w:rPr>
          <w:rFonts w:asciiTheme="minorHAnsi" w:eastAsia="Calibri" w:hAnsiTheme="minorHAnsi" w:cstheme="minorHAnsi"/>
        </w:rPr>
        <w:t xml:space="preserve"> ze zmianami/  informujemy że:</w:t>
      </w:r>
    </w:p>
    <w:p w14:paraId="627D2383" w14:textId="77777777" w:rsidR="00FD7B6F" w:rsidRDefault="00FD7B6F" w:rsidP="00FD7B6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w dniu: </w:t>
      </w:r>
      <w:r w:rsidR="00C54B36">
        <w:rPr>
          <w:rFonts w:asciiTheme="minorHAnsi" w:eastAsia="Calibri" w:hAnsiTheme="minorHAnsi" w:cstheme="minorHAnsi"/>
          <w:b/>
        </w:rPr>
        <w:t>8</w:t>
      </w:r>
      <w:r w:rsidR="005168B8">
        <w:rPr>
          <w:rFonts w:asciiTheme="minorHAnsi" w:eastAsia="Calibri" w:hAnsiTheme="minorHAnsi" w:cstheme="minorHAnsi"/>
          <w:b/>
        </w:rPr>
        <w:t>.</w:t>
      </w:r>
      <w:r w:rsidR="00FC75B3">
        <w:rPr>
          <w:rFonts w:asciiTheme="minorHAnsi" w:eastAsia="Calibri" w:hAnsiTheme="minorHAnsi" w:cstheme="minorHAnsi"/>
          <w:b/>
        </w:rPr>
        <w:t>0</w:t>
      </w:r>
      <w:r w:rsidR="00C54B36">
        <w:rPr>
          <w:rFonts w:asciiTheme="minorHAnsi" w:eastAsia="Calibri" w:hAnsiTheme="minorHAnsi" w:cstheme="minorHAnsi"/>
          <w:b/>
        </w:rPr>
        <w:t>7</w:t>
      </w:r>
      <w:r w:rsidR="00803EE4">
        <w:rPr>
          <w:rFonts w:asciiTheme="minorHAnsi" w:eastAsia="Calibri" w:hAnsiTheme="minorHAnsi" w:cstheme="minorHAnsi"/>
          <w:b/>
        </w:rPr>
        <w:t>.202</w:t>
      </w:r>
      <w:r w:rsidR="00FC75B3">
        <w:rPr>
          <w:rFonts w:asciiTheme="minorHAnsi" w:eastAsia="Calibri" w:hAnsiTheme="minorHAnsi" w:cstheme="minorHAnsi"/>
          <w:b/>
        </w:rPr>
        <w:t>1</w:t>
      </w:r>
      <w:r w:rsidR="00803EE4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>r.</w:t>
      </w:r>
    </w:p>
    <w:p w14:paraId="75C8532B" w14:textId="77777777" w:rsidR="00FD7B6F" w:rsidRDefault="00FD7B6F" w:rsidP="00FD7B6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do tut. organu wpłynęło w trybie art. 29 ust. 1, pkt 1 zgłoszenie: </w:t>
      </w:r>
      <w:r>
        <w:rPr>
          <w:rFonts w:asciiTheme="minorHAnsi" w:eastAsia="Calibri" w:hAnsiTheme="minorHAnsi" w:cstheme="minorHAnsi"/>
          <w:b/>
        </w:rPr>
        <w:t xml:space="preserve"> </w:t>
      </w:r>
    </w:p>
    <w:p w14:paraId="212B9F1F" w14:textId="77777777" w:rsidR="00FD7B6F" w:rsidRPr="00FD7B6F" w:rsidRDefault="005168B8" w:rsidP="00FD7B6F">
      <w:pPr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Pa</w:t>
      </w:r>
      <w:r w:rsidR="00C54B36">
        <w:rPr>
          <w:rFonts w:eastAsia="Calibri" w:cs="Calibri"/>
          <w:b/>
          <w:sz w:val="28"/>
          <w:szCs w:val="28"/>
        </w:rPr>
        <w:t>na Krystiana Wojda</w:t>
      </w:r>
    </w:p>
    <w:p w14:paraId="21841D8A" w14:textId="77777777" w:rsidR="00FD7B6F" w:rsidRPr="00FD7B6F" w:rsidRDefault="00FD7B6F" w:rsidP="00FD7B6F">
      <w:pPr>
        <w:spacing w:line="360" w:lineRule="auto"/>
        <w:rPr>
          <w:rFonts w:eastAsia="Calibri" w:cs="Calibri"/>
        </w:rPr>
      </w:pPr>
      <w:r w:rsidRPr="00FD7B6F">
        <w:rPr>
          <w:rFonts w:eastAsia="Calibri" w:cs="Calibri"/>
        </w:rPr>
        <w:t>zamiaru budowy:</w:t>
      </w:r>
    </w:p>
    <w:p w14:paraId="646DF03A" w14:textId="77777777" w:rsidR="00FC75B3" w:rsidRDefault="00C54B36" w:rsidP="00FC75B3">
      <w:pPr>
        <w:spacing w:line="360" w:lineRule="auto"/>
        <w:jc w:val="both"/>
        <w:rPr>
          <w:rFonts w:cs="Calibri"/>
        </w:rPr>
      </w:pPr>
      <w:r w:rsidRPr="00C54B36">
        <w:rPr>
          <w:rFonts w:cs="Calibri"/>
        </w:rPr>
        <w:t>budynku mieszkalnego jednorodzinnego z instalacjami wewnętrznymi: wodno-kanalizacyjną, centralnego ogrzewania i elektryczną na działce oznaczonej nr ewid.313/1 położonej                      w obrębie geodezyjnym  Wielebnów, gmina Łopuszno</w:t>
      </w:r>
      <w:r w:rsidR="007B527C">
        <w:rPr>
          <w:rFonts w:cs="Calibri"/>
        </w:rPr>
        <w:t>.</w:t>
      </w:r>
    </w:p>
    <w:p w14:paraId="68A5CAA4" w14:textId="77777777" w:rsidR="00FD7B6F" w:rsidRDefault="00FD7B6F" w:rsidP="00FD7B6F">
      <w:pPr>
        <w:spacing w:line="360" w:lineRule="auto"/>
        <w:jc w:val="both"/>
        <w:rPr>
          <w:rFonts w:cs="Calibri"/>
        </w:rPr>
      </w:pPr>
    </w:p>
    <w:p w14:paraId="3B5BF329" w14:textId="77777777" w:rsidR="00FD7B6F" w:rsidRDefault="00FD7B6F" w:rsidP="00FD7B6F">
      <w:pPr>
        <w:spacing w:line="360" w:lineRule="auto"/>
        <w:jc w:val="both"/>
        <w:rPr>
          <w:rFonts w:eastAsia="Calibri" w:cs="Calibri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Z</w:t>
      </w:r>
      <w:r>
        <w:rPr>
          <w:rFonts w:asciiTheme="minorHAnsi" w:eastAsia="Calibri" w:hAnsiTheme="minorHAnsi" w:cstheme="minorHAnsi"/>
          <w:b/>
          <w:bCs/>
        </w:rPr>
        <w:t xml:space="preserve">godnie z dyspozycją art. 30a, pkt 3 ustawy Prawo budowlane informujemy, że w dniu  </w:t>
      </w:r>
      <w:r w:rsidR="00C54B36">
        <w:rPr>
          <w:rFonts w:asciiTheme="minorHAnsi" w:eastAsia="Calibri" w:hAnsiTheme="minorHAnsi" w:cstheme="minorHAnsi"/>
          <w:b/>
          <w:bCs/>
        </w:rPr>
        <w:t>30</w:t>
      </w:r>
      <w:r w:rsidR="005168B8">
        <w:rPr>
          <w:rFonts w:asciiTheme="minorHAnsi" w:eastAsia="Calibri" w:hAnsiTheme="minorHAnsi" w:cstheme="minorHAnsi"/>
          <w:b/>
          <w:bCs/>
        </w:rPr>
        <w:t>.</w:t>
      </w:r>
      <w:r w:rsidR="00D83671">
        <w:rPr>
          <w:rFonts w:asciiTheme="minorHAnsi" w:eastAsia="Calibri" w:hAnsiTheme="minorHAnsi" w:cstheme="minorHAnsi"/>
          <w:b/>
          <w:bCs/>
        </w:rPr>
        <w:t>0</w:t>
      </w:r>
      <w:r w:rsidR="00A85C34">
        <w:rPr>
          <w:rFonts w:asciiTheme="minorHAnsi" w:eastAsia="Calibri" w:hAnsiTheme="minorHAnsi" w:cstheme="minorHAnsi"/>
          <w:b/>
          <w:bCs/>
        </w:rPr>
        <w:t>7</w:t>
      </w:r>
      <w:r w:rsidR="00803EE4">
        <w:rPr>
          <w:rFonts w:asciiTheme="minorHAnsi" w:eastAsia="Calibri" w:hAnsiTheme="minorHAnsi" w:cstheme="minorHAnsi"/>
          <w:b/>
          <w:bCs/>
        </w:rPr>
        <w:t>.202</w:t>
      </w:r>
      <w:r w:rsidR="00D83671">
        <w:rPr>
          <w:rFonts w:asciiTheme="minorHAnsi" w:eastAsia="Calibri" w:hAnsiTheme="minorHAnsi" w:cstheme="minorHAnsi"/>
          <w:b/>
          <w:bCs/>
        </w:rPr>
        <w:t>1</w:t>
      </w:r>
      <w:r w:rsidR="00803EE4">
        <w:rPr>
          <w:rFonts w:asciiTheme="minorHAnsi" w:eastAsia="Calibri" w:hAnsiTheme="minorHAnsi" w:cstheme="minorHAnsi"/>
          <w:b/>
          <w:bCs/>
        </w:rPr>
        <w:t xml:space="preserve"> </w:t>
      </w:r>
      <w:r>
        <w:rPr>
          <w:rFonts w:asciiTheme="minorHAnsi" w:eastAsia="Calibri" w:hAnsiTheme="minorHAnsi" w:cstheme="minorHAnsi"/>
          <w:b/>
          <w:bCs/>
        </w:rPr>
        <w:t xml:space="preserve">r., upłynął 21 dniowy termin, o którym mowa w art. 30 ust 5 w/w ustawy. Starosta Kielecki zawiadamia, że nie wnosi sprzeciwu, co do zamiaru budowy zgłoszonego przedsięwzięcia. </w:t>
      </w:r>
    </w:p>
    <w:p w14:paraId="518C2FDB" w14:textId="77777777" w:rsidR="00FD7B6F" w:rsidRDefault="00FD7B6F" w:rsidP="00FD7B6F"/>
    <w:p w14:paraId="179F4A79" w14:textId="4654C588" w:rsidR="00A10328" w:rsidRPr="00DD3DD7" w:rsidRDefault="00A10328" w:rsidP="00A10328">
      <w:pPr>
        <w:ind w:left="4956" w:firstLine="708"/>
        <w:jc w:val="center"/>
      </w:pPr>
      <w:r w:rsidRPr="00DD3DD7">
        <w:t>Z up. Starosty</w:t>
      </w:r>
    </w:p>
    <w:p w14:paraId="54F8B7E2" w14:textId="77777777" w:rsidR="00A10328" w:rsidRPr="00DD3DD7" w:rsidRDefault="00A10328" w:rsidP="00A10328">
      <w:pPr>
        <w:ind w:left="4956" w:firstLine="708"/>
        <w:jc w:val="center"/>
      </w:pPr>
      <w:r w:rsidRPr="00DD3DD7">
        <w:t>Marcin Pabjan</w:t>
      </w:r>
    </w:p>
    <w:p w14:paraId="64B32E38" w14:textId="77777777" w:rsidR="00A10328" w:rsidRPr="00DD3DD7" w:rsidRDefault="00A10328" w:rsidP="00A10328">
      <w:pPr>
        <w:ind w:left="4956" w:firstLine="708"/>
        <w:jc w:val="center"/>
      </w:pPr>
      <w:r w:rsidRPr="00DD3DD7">
        <w:t>Dyrektor</w:t>
      </w:r>
    </w:p>
    <w:p w14:paraId="4901015F" w14:textId="77777777" w:rsidR="00A10328" w:rsidRPr="00DD3DD7" w:rsidRDefault="00A10328" w:rsidP="00A10328">
      <w:pPr>
        <w:ind w:left="5664" w:firstLine="708"/>
      </w:pPr>
      <w:r w:rsidRPr="00DD3DD7">
        <w:t>Wydziału Budownictwa</w:t>
      </w:r>
    </w:p>
    <w:p w14:paraId="0A14B4BC" w14:textId="469E69FC" w:rsidR="00FD7B6F" w:rsidRDefault="00FD7B6F" w:rsidP="00A10328">
      <w:pPr>
        <w:tabs>
          <w:tab w:val="left" w:pos="6780"/>
        </w:tabs>
      </w:pPr>
    </w:p>
    <w:p w14:paraId="57665169" w14:textId="77777777" w:rsidR="00FD7B6F" w:rsidRDefault="00FD7B6F" w:rsidP="00FD7B6F"/>
    <w:p w14:paraId="0B4DFD11" w14:textId="77777777" w:rsidR="00FD7B6F" w:rsidRDefault="00FD7B6F" w:rsidP="00FD7B6F"/>
    <w:p w14:paraId="49F2396F" w14:textId="77777777" w:rsidR="00FD7B6F" w:rsidRDefault="00FD7B6F" w:rsidP="00FD7B6F"/>
    <w:sectPr w:rsidR="00FD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390D"/>
    <w:multiLevelType w:val="hybridMultilevel"/>
    <w:tmpl w:val="AF98068A"/>
    <w:lvl w:ilvl="0" w:tplc="3CF866E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D"/>
    <w:rsid w:val="00000C0D"/>
    <w:rsid w:val="000861F4"/>
    <w:rsid w:val="00103D01"/>
    <w:rsid w:val="00493CE1"/>
    <w:rsid w:val="005168B8"/>
    <w:rsid w:val="006204B4"/>
    <w:rsid w:val="00642CEF"/>
    <w:rsid w:val="0065054A"/>
    <w:rsid w:val="007B527C"/>
    <w:rsid w:val="00803EE4"/>
    <w:rsid w:val="00830EA7"/>
    <w:rsid w:val="00843C50"/>
    <w:rsid w:val="00A10328"/>
    <w:rsid w:val="00A85C34"/>
    <w:rsid w:val="00C54B36"/>
    <w:rsid w:val="00D26216"/>
    <w:rsid w:val="00D61FE1"/>
    <w:rsid w:val="00D83671"/>
    <w:rsid w:val="00DA7589"/>
    <w:rsid w:val="00E71F31"/>
    <w:rsid w:val="00F243BB"/>
    <w:rsid w:val="00FB0EB9"/>
    <w:rsid w:val="00FC75B3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6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6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Kucharski</dc:creator>
  <cp:lastModifiedBy>Grażyna Jaworska</cp:lastModifiedBy>
  <cp:revision>5</cp:revision>
  <cp:lastPrinted>2020-11-18T13:02:00Z</cp:lastPrinted>
  <dcterms:created xsi:type="dcterms:W3CDTF">2021-07-30T07:38:00Z</dcterms:created>
  <dcterms:modified xsi:type="dcterms:W3CDTF">2021-07-30T07:50:00Z</dcterms:modified>
</cp:coreProperties>
</file>