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536B56" w:rsidTr="00844ACA">
        <w:tc>
          <w:tcPr>
            <w:tcW w:w="4700" w:type="dxa"/>
          </w:tcPr>
          <w:p w:rsidR="00536B56" w:rsidRDefault="00536B56" w:rsidP="00844ACA">
            <w:pPr>
              <w:jc w:val="center"/>
              <w:rPr>
                <w:highlight w:val="lightGray"/>
              </w:rPr>
            </w:pPr>
            <w:r w:rsidRPr="00147FB1">
              <w:rPr>
                <w:highlight w:val="lightGray"/>
              </w:rPr>
              <w:t>Pola zaznaczone na szaro wypełnia urząd</w:t>
            </w:r>
          </w:p>
        </w:tc>
        <w:tc>
          <w:tcPr>
            <w:tcW w:w="4701" w:type="dxa"/>
          </w:tcPr>
          <w:p w:rsidR="00536B56" w:rsidRDefault="00536B56" w:rsidP="00844ACA">
            <w:pPr>
              <w:jc w:val="right"/>
              <w:rPr>
                <w:highlight w:val="lightGray"/>
              </w:rPr>
            </w:pPr>
            <w:r>
              <w:t>Druk KT – 11/1</w:t>
            </w:r>
          </w:p>
        </w:tc>
      </w:tr>
    </w:tbl>
    <w:p w:rsidR="00536B56" w:rsidRDefault="00536B56" w:rsidP="00536B56">
      <w:pPr>
        <w:spacing w:after="0" w:line="240" w:lineRule="auto"/>
        <w:jc w:val="right"/>
      </w:pPr>
      <w:r w:rsidRPr="001E112F">
        <w:rPr>
          <w:highlight w:val="lightGray"/>
        </w:rPr>
        <w:t>Wniosek kompletny/niekompletny</w:t>
      </w: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536B56" w:rsidTr="00844ACA">
        <w:tc>
          <w:tcPr>
            <w:tcW w:w="4531" w:type="dxa"/>
          </w:tcPr>
          <w:p w:rsidR="00536B56" w:rsidRDefault="00536B56" w:rsidP="00844ACA">
            <w:r w:rsidRPr="001E112F">
              <w:rPr>
                <w:highlight w:val="lightGray"/>
              </w:rPr>
              <w:t>KT-II.5410 …………….……. .20……….</w:t>
            </w:r>
          </w:p>
        </w:tc>
        <w:tc>
          <w:tcPr>
            <w:tcW w:w="4962" w:type="dxa"/>
          </w:tcPr>
          <w:p w:rsidR="00536B56" w:rsidRDefault="00536B56" w:rsidP="00844ACA">
            <w:pPr>
              <w:jc w:val="right"/>
            </w:pPr>
          </w:p>
        </w:tc>
      </w:tr>
    </w:tbl>
    <w:p w:rsidR="00536B56" w:rsidRDefault="00536B56" w:rsidP="00536B56">
      <w:pPr>
        <w:spacing w:after="0" w:line="240" w:lineRule="auto"/>
        <w:jc w:val="right"/>
      </w:pPr>
    </w:p>
    <w:p w:rsidR="00536B56" w:rsidRPr="00E41677" w:rsidRDefault="00536B56" w:rsidP="00536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30"/>
          <w:szCs w:val="30"/>
          <w:lang w:eastAsia="pl-PL"/>
        </w:rPr>
        <w:t>ZAWIADOMIENIE O Z</w:t>
      </w:r>
      <w:r w:rsidRPr="00E41677">
        <w:rPr>
          <w:rFonts w:ascii="Calibri" w:eastAsia="Times New Roman" w:hAnsi="Calibri" w:cs="Times New Roman"/>
          <w:b/>
          <w:bCs/>
          <w:sz w:val="30"/>
          <w:szCs w:val="30"/>
          <w:lang w:eastAsia="pl-PL"/>
        </w:rPr>
        <w:t>BYCIU POJAZDU</w:t>
      </w:r>
    </w:p>
    <w:p w:rsidR="00536B56" w:rsidRDefault="00536B56" w:rsidP="00536B56">
      <w:pPr>
        <w:spacing w:after="0" w:line="240" w:lineRule="auto"/>
        <w:jc w:val="right"/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3993"/>
        <w:gridCol w:w="486"/>
        <w:gridCol w:w="529"/>
        <w:gridCol w:w="4068"/>
      </w:tblGrid>
      <w:tr w:rsidR="00536B56" w:rsidTr="00844ACA">
        <w:tc>
          <w:tcPr>
            <w:tcW w:w="9493" w:type="dxa"/>
            <w:gridSpan w:val="5"/>
          </w:tcPr>
          <w:p w:rsidR="00536B56" w:rsidRDefault="00536B56" w:rsidP="00844ACA">
            <w:pPr>
              <w:jc w:val="right"/>
            </w:pPr>
            <w:r>
              <w:t xml:space="preserve">Kielce, dnia </w:t>
            </w:r>
            <w:r w:rsidRPr="00AE5B3E">
              <w:rPr>
                <w:b/>
              </w:rPr>
              <w:t>……………………….….….</w:t>
            </w:r>
          </w:p>
          <w:p w:rsidR="00536B56" w:rsidRDefault="00536B56" w:rsidP="00844ACA">
            <w:pPr>
              <w:jc w:val="right"/>
            </w:pPr>
          </w:p>
        </w:tc>
      </w:tr>
      <w:tr w:rsidR="00536B56" w:rsidTr="00844ACA">
        <w:tc>
          <w:tcPr>
            <w:tcW w:w="417" w:type="dxa"/>
          </w:tcPr>
          <w:p w:rsidR="00536B56" w:rsidRDefault="00536B56" w:rsidP="00844ACA"/>
          <w:p w:rsidR="00536B56" w:rsidRDefault="00536B56" w:rsidP="00844ACA">
            <w:r>
              <w:t>1)</w:t>
            </w:r>
          </w:p>
        </w:tc>
        <w:tc>
          <w:tcPr>
            <w:tcW w:w="3993" w:type="dxa"/>
          </w:tcPr>
          <w:p w:rsidR="00536B56" w:rsidRPr="00D83607" w:rsidRDefault="00536B56" w:rsidP="00844ACA">
            <w:pPr>
              <w:rPr>
                <w:sz w:val="18"/>
                <w:szCs w:val="18"/>
              </w:rPr>
            </w:pPr>
          </w:p>
          <w:p w:rsidR="00536B56" w:rsidRPr="00AE5B3E" w:rsidRDefault="00536B56" w:rsidP="00844ACA">
            <w:pPr>
              <w:rPr>
                <w:b/>
                <w:sz w:val="18"/>
                <w:szCs w:val="18"/>
              </w:rPr>
            </w:pPr>
          </w:p>
          <w:p w:rsidR="00536B56" w:rsidRPr="00AE5B3E" w:rsidRDefault="00536B56" w:rsidP="00844ACA">
            <w:pPr>
              <w:rPr>
                <w:b/>
              </w:rPr>
            </w:pPr>
            <w:r w:rsidRPr="00AE5B3E">
              <w:rPr>
                <w:b/>
              </w:rPr>
              <w:t>……………………………………………………………...</w:t>
            </w:r>
          </w:p>
          <w:p w:rsidR="00536B56" w:rsidRPr="00D83607" w:rsidRDefault="00536B56" w:rsidP="00844AC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(imię i nazwisko/nazwa zbywcy</w:t>
            </w:r>
            <w:r w:rsidRPr="00D83607">
              <w:rPr>
                <w:vertAlign w:val="superscript"/>
              </w:rPr>
              <w:t>)</w:t>
            </w:r>
          </w:p>
        </w:tc>
        <w:tc>
          <w:tcPr>
            <w:tcW w:w="486" w:type="dxa"/>
          </w:tcPr>
          <w:p w:rsidR="00536B56" w:rsidRDefault="00536B56" w:rsidP="00844ACA"/>
        </w:tc>
        <w:tc>
          <w:tcPr>
            <w:tcW w:w="529" w:type="dxa"/>
          </w:tcPr>
          <w:p w:rsidR="00536B56" w:rsidRDefault="00536B56" w:rsidP="00844ACA"/>
          <w:p w:rsidR="00536B56" w:rsidRDefault="00536B56" w:rsidP="00844ACA">
            <w:r>
              <w:t>2)</w:t>
            </w:r>
          </w:p>
        </w:tc>
        <w:tc>
          <w:tcPr>
            <w:tcW w:w="4068" w:type="dxa"/>
          </w:tcPr>
          <w:p w:rsidR="00536B56" w:rsidRPr="00D83607" w:rsidRDefault="00536B56" w:rsidP="00844ACA">
            <w:pPr>
              <w:rPr>
                <w:sz w:val="18"/>
                <w:szCs w:val="18"/>
              </w:rPr>
            </w:pPr>
          </w:p>
          <w:p w:rsidR="00536B56" w:rsidRPr="00D83607" w:rsidRDefault="00536B56" w:rsidP="00844ACA">
            <w:pPr>
              <w:rPr>
                <w:sz w:val="18"/>
                <w:szCs w:val="18"/>
              </w:rPr>
            </w:pPr>
          </w:p>
          <w:p w:rsidR="00536B56" w:rsidRPr="00AE5B3E" w:rsidRDefault="00536B56" w:rsidP="00844ACA">
            <w:pPr>
              <w:rPr>
                <w:b/>
              </w:rPr>
            </w:pPr>
            <w:r w:rsidRPr="00AE5B3E">
              <w:rPr>
                <w:b/>
              </w:rPr>
              <w:t>…………..........………………………………………</w:t>
            </w:r>
          </w:p>
          <w:p w:rsidR="00536B56" w:rsidRPr="00D83607" w:rsidRDefault="00536B56" w:rsidP="00844ACA">
            <w:pPr>
              <w:jc w:val="center"/>
              <w:rPr>
                <w:vertAlign w:val="superscript"/>
              </w:rPr>
            </w:pPr>
            <w:r w:rsidRPr="00D83607">
              <w:rPr>
                <w:vertAlign w:val="superscript"/>
              </w:rPr>
              <w:t>(imię i nazwisko współwłaściciela</w:t>
            </w:r>
            <w:r>
              <w:rPr>
                <w:vertAlign w:val="superscript"/>
              </w:rPr>
              <w:t xml:space="preserve"> zbytego pojazdu</w:t>
            </w:r>
            <w:r w:rsidRPr="00D83607">
              <w:rPr>
                <w:vertAlign w:val="superscript"/>
              </w:rPr>
              <w:t>)</w:t>
            </w:r>
          </w:p>
        </w:tc>
      </w:tr>
      <w:tr w:rsidR="00536B56" w:rsidTr="00844ACA">
        <w:tc>
          <w:tcPr>
            <w:tcW w:w="417" w:type="dxa"/>
          </w:tcPr>
          <w:p w:rsidR="00536B56" w:rsidRDefault="00536B56" w:rsidP="00844ACA"/>
        </w:tc>
        <w:tc>
          <w:tcPr>
            <w:tcW w:w="3993" w:type="dxa"/>
          </w:tcPr>
          <w:p w:rsidR="00536B56" w:rsidRPr="00AE5B3E" w:rsidRDefault="00536B56" w:rsidP="00844ACA">
            <w:pPr>
              <w:rPr>
                <w:b/>
                <w:sz w:val="18"/>
                <w:szCs w:val="18"/>
              </w:rPr>
            </w:pPr>
          </w:p>
          <w:p w:rsidR="00536B56" w:rsidRPr="00AE5B3E" w:rsidRDefault="00536B56" w:rsidP="00844ACA">
            <w:pPr>
              <w:rPr>
                <w:b/>
              </w:rPr>
            </w:pPr>
            <w:r w:rsidRPr="00AE5B3E">
              <w:rPr>
                <w:b/>
              </w:rPr>
              <w:t>………………………………………………………………</w:t>
            </w:r>
          </w:p>
          <w:p w:rsidR="00536B56" w:rsidRPr="00D83607" w:rsidRDefault="00536B56" w:rsidP="00844ACA">
            <w:pPr>
              <w:rPr>
                <w:sz w:val="18"/>
                <w:szCs w:val="18"/>
              </w:rPr>
            </w:pPr>
          </w:p>
          <w:p w:rsidR="00536B56" w:rsidRPr="00AE5B3E" w:rsidRDefault="00536B56" w:rsidP="00844ACA">
            <w:pPr>
              <w:rPr>
                <w:b/>
              </w:rPr>
            </w:pPr>
            <w:r w:rsidRPr="00AE5B3E">
              <w:rPr>
                <w:b/>
              </w:rPr>
              <w:t>………………………………………………………………</w:t>
            </w:r>
          </w:p>
          <w:p w:rsidR="00536B56" w:rsidRPr="00D83607" w:rsidRDefault="00536B56" w:rsidP="00844ACA">
            <w:pPr>
              <w:jc w:val="center"/>
              <w:rPr>
                <w:vertAlign w:val="superscript"/>
              </w:rPr>
            </w:pPr>
            <w:r w:rsidRPr="00D83607">
              <w:rPr>
                <w:vertAlign w:val="superscript"/>
              </w:rPr>
              <w:t>(a</w:t>
            </w:r>
            <w:r>
              <w:rPr>
                <w:vertAlign w:val="superscript"/>
              </w:rPr>
              <w:t>dres zbywcy</w:t>
            </w:r>
            <w:r w:rsidRPr="00D83607">
              <w:rPr>
                <w:vertAlign w:val="superscript"/>
              </w:rPr>
              <w:t>)</w:t>
            </w:r>
          </w:p>
        </w:tc>
        <w:tc>
          <w:tcPr>
            <w:tcW w:w="486" w:type="dxa"/>
          </w:tcPr>
          <w:p w:rsidR="00536B56" w:rsidRDefault="00536B56" w:rsidP="00844ACA"/>
        </w:tc>
        <w:tc>
          <w:tcPr>
            <w:tcW w:w="529" w:type="dxa"/>
          </w:tcPr>
          <w:p w:rsidR="00536B56" w:rsidRDefault="00536B56" w:rsidP="00844ACA"/>
        </w:tc>
        <w:tc>
          <w:tcPr>
            <w:tcW w:w="4068" w:type="dxa"/>
          </w:tcPr>
          <w:p w:rsidR="00536B56" w:rsidRPr="00AE5B3E" w:rsidRDefault="00536B56" w:rsidP="00844ACA">
            <w:pPr>
              <w:rPr>
                <w:sz w:val="18"/>
                <w:szCs w:val="18"/>
              </w:rPr>
            </w:pPr>
          </w:p>
          <w:p w:rsidR="00536B56" w:rsidRPr="00AE5B3E" w:rsidRDefault="00536B56" w:rsidP="00844ACA">
            <w:pPr>
              <w:rPr>
                <w:b/>
              </w:rPr>
            </w:pPr>
            <w:r w:rsidRPr="00AE5B3E">
              <w:rPr>
                <w:b/>
              </w:rPr>
              <w:t>………………………………………………………….</w:t>
            </w:r>
          </w:p>
          <w:p w:rsidR="00536B56" w:rsidRPr="00D83607" w:rsidRDefault="00536B56" w:rsidP="00844ACA">
            <w:pPr>
              <w:rPr>
                <w:sz w:val="18"/>
                <w:szCs w:val="18"/>
              </w:rPr>
            </w:pPr>
          </w:p>
          <w:p w:rsidR="00536B56" w:rsidRPr="00AE5B3E" w:rsidRDefault="00536B56" w:rsidP="00844ACA">
            <w:pPr>
              <w:rPr>
                <w:b/>
              </w:rPr>
            </w:pPr>
            <w:r w:rsidRPr="00AE5B3E">
              <w:rPr>
                <w:b/>
              </w:rPr>
              <w:t>………………………………………………………….</w:t>
            </w:r>
          </w:p>
          <w:p w:rsidR="00536B56" w:rsidRPr="00D83607" w:rsidRDefault="00536B56" w:rsidP="00844ACA">
            <w:pPr>
              <w:jc w:val="center"/>
              <w:rPr>
                <w:vertAlign w:val="superscript"/>
              </w:rPr>
            </w:pPr>
            <w:r w:rsidRPr="00D83607">
              <w:rPr>
                <w:vertAlign w:val="superscript"/>
              </w:rPr>
              <w:t>(a</w:t>
            </w:r>
            <w:r>
              <w:rPr>
                <w:vertAlign w:val="superscript"/>
              </w:rPr>
              <w:t>dres współwłaściciela zbytego pojazdu</w:t>
            </w:r>
            <w:r w:rsidRPr="00D83607">
              <w:rPr>
                <w:vertAlign w:val="superscript"/>
              </w:rPr>
              <w:t>)</w:t>
            </w:r>
          </w:p>
        </w:tc>
      </w:tr>
      <w:tr w:rsidR="00536B56" w:rsidTr="00844ACA">
        <w:tc>
          <w:tcPr>
            <w:tcW w:w="417" w:type="dxa"/>
          </w:tcPr>
          <w:p w:rsidR="00536B56" w:rsidRDefault="00536B56" w:rsidP="00844ACA"/>
        </w:tc>
        <w:tc>
          <w:tcPr>
            <w:tcW w:w="3993" w:type="dxa"/>
          </w:tcPr>
          <w:p w:rsidR="00536B56" w:rsidRPr="00D83607" w:rsidRDefault="00536B56" w:rsidP="00844ACA">
            <w:pPr>
              <w:rPr>
                <w:sz w:val="18"/>
                <w:szCs w:val="18"/>
              </w:rPr>
            </w:pPr>
          </w:p>
          <w:p w:rsidR="00536B56" w:rsidRPr="00D83607" w:rsidRDefault="00536B56" w:rsidP="00844ACA">
            <w:pPr>
              <w:rPr>
                <w:sz w:val="18"/>
                <w:szCs w:val="18"/>
              </w:rPr>
            </w:pPr>
          </w:p>
          <w:p w:rsidR="00536B56" w:rsidRPr="00AE5B3E" w:rsidRDefault="00536B56" w:rsidP="00844ACA">
            <w:pPr>
              <w:rPr>
                <w:b/>
              </w:rPr>
            </w:pPr>
            <w:r w:rsidRPr="00AE5B3E">
              <w:rPr>
                <w:b/>
              </w:rPr>
              <w:t>………………………………………………………………</w:t>
            </w:r>
          </w:p>
          <w:p w:rsidR="00536B56" w:rsidRPr="00D83607" w:rsidRDefault="00536B56" w:rsidP="00844ACA">
            <w:pPr>
              <w:jc w:val="center"/>
              <w:rPr>
                <w:vertAlign w:val="superscript"/>
              </w:rPr>
            </w:pPr>
            <w:r w:rsidRPr="00D83607">
              <w:rPr>
                <w:vertAlign w:val="superscript"/>
              </w:rPr>
              <w:t>(PESEL/REGON)</w:t>
            </w:r>
          </w:p>
        </w:tc>
        <w:tc>
          <w:tcPr>
            <w:tcW w:w="486" w:type="dxa"/>
          </w:tcPr>
          <w:p w:rsidR="00536B56" w:rsidRDefault="00536B56" w:rsidP="00844ACA"/>
        </w:tc>
        <w:tc>
          <w:tcPr>
            <w:tcW w:w="529" w:type="dxa"/>
          </w:tcPr>
          <w:p w:rsidR="00536B56" w:rsidRDefault="00536B56" w:rsidP="00844ACA"/>
        </w:tc>
        <w:tc>
          <w:tcPr>
            <w:tcW w:w="4068" w:type="dxa"/>
          </w:tcPr>
          <w:p w:rsidR="00536B56" w:rsidRPr="00D83607" w:rsidRDefault="00536B56" w:rsidP="00844ACA">
            <w:pPr>
              <w:rPr>
                <w:sz w:val="18"/>
                <w:szCs w:val="18"/>
              </w:rPr>
            </w:pPr>
          </w:p>
          <w:p w:rsidR="00536B56" w:rsidRPr="00D83607" w:rsidRDefault="00536B56" w:rsidP="00844ACA">
            <w:pPr>
              <w:rPr>
                <w:sz w:val="18"/>
                <w:szCs w:val="18"/>
              </w:rPr>
            </w:pPr>
          </w:p>
          <w:p w:rsidR="00536B56" w:rsidRPr="00AE5B3E" w:rsidRDefault="00536B56" w:rsidP="00844ACA">
            <w:pPr>
              <w:rPr>
                <w:b/>
              </w:rPr>
            </w:pPr>
            <w:r w:rsidRPr="00AE5B3E">
              <w:rPr>
                <w:b/>
              </w:rPr>
              <w:t>………………………………………………………….</w:t>
            </w:r>
          </w:p>
          <w:p w:rsidR="00536B56" w:rsidRPr="00D83607" w:rsidRDefault="00536B56" w:rsidP="00844ACA">
            <w:pPr>
              <w:jc w:val="center"/>
              <w:rPr>
                <w:vertAlign w:val="superscript"/>
              </w:rPr>
            </w:pPr>
            <w:r w:rsidRPr="00D83607">
              <w:rPr>
                <w:vertAlign w:val="superscript"/>
              </w:rPr>
              <w:t>(PESEL/REGON)</w:t>
            </w:r>
          </w:p>
        </w:tc>
      </w:tr>
    </w:tbl>
    <w:p w:rsidR="00536B56" w:rsidRPr="00E37E58" w:rsidRDefault="00536B56" w:rsidP="00536B56">
      <w:pPr>
        <w:spacing w:after="0" w:line="240" w:lineRule="auto"/>
      </w:pPr>
    </w:p>
    <w:p w:rsidR="00536B56" w:rsidRPr="00E41677" w:rsidRDefault="00536B56" w:rsidP="00536B56">
      <w:pPr>
        <w:spacing w:after="0" w:line="240" w:lineRule="auto"/>
        <w:ind w:left="35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b/>
          <w:bCs/>
          <w:iCs/>
          <w:sz w:val="24"/>
          <w:szCs w:val="24"/>
          <w:u w:val="single"/>
          <w:lang w:eastAsia="pl-PL"/>
        </w:rPr>
        <w:t>STAROSTA KIELECKI</w:t>
      </w:r>
    </w:p>
    <w:p w:rsidR="00536B56" w:rsidRPr="00E37E58" w:rsidRDefault="00536B56" w:rsidP="00536B56">
      <w:pPr>
        <w:spacing w:after="0" w:line="240" w:lineRule="auto"/>
        <w:ind w:firstLine="856"/>
        <w:jc w:val="both"/>
        <w:rPr>
          <w:rFonts w:ascii="Calibri" w:eastAsia="Times New Roman" w:hAnsi="Calibri" w:cs="Times New Roman"/>
          <w:lang w:eastAsia="pl-PL"/>
        </w:rPr>
      </w:pPr>
    </w:p>
    <w:p w:rsidR="00536B56" w:rsidRPr="00E37E58" w:rsidRDefault="00536B56" w:rsidP="00536B56">
      <w:pPr>
        <w:spacing w:after="0" w:line="240" w:lineRule="auto"/>
        <w:ind w:firstLine="856"/>
        <w:jc w:val="both"/>
        <w:rPr>
          <w:rFonts w:ascii="Calibri" w:eastAsia="Times New Roman" w:hAnsi="Calibri" w:cs="Times New Roman"/>
          <w:lang w:eastAsia="pl-PL"/>
        </w:rPr>
      </w:pPr>
      <w:r w:rsidRPr="00E41677">
        <w:rPr>
          <w:rFonts w:ascii="Calibri" w:eastAsia="Times New Roman" w:hAnsi="Calibri" w:cs="Times New Roman"/>
          <w:lang w:eastAsia="pl-PL"/>
        </w:rPr>
        <w:t xml:space="preserve">Zgodnie z art. 78 ust. 2 pkt 1 ustawy z dnia 20 czerwca 1997 r. Prawo o ruchu drogowym (Dz. U. z 2020 r. poz. 110 z </w:t>
      </w:r>
      <w:proofErr w:type="spellStart"/>
      <w:r w:rsidRPr="00E41677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E41677">
        <w:rPr>
          <w:rFonts w:ascii="Calibri" w:eastAsia="Times New Roman" w:hAnsi="Calibri" w:cs="Times New Roman"/>
          <w:lang w:eastAsia="pl-PL"/>
        </w:rPr>
        <w:t xml:space="preserve">. </w:t>
      </w:r>
      <w:proofErr w:type="spellStart"/>
      <w:r w:rsidRPr="00E37E58">
        <w:rPr>
          <w:rFonts w:ascii="Calibri" w:eastAsia="Times New Roman" w:hAnsi="Calibri" w:cs="Times New Roman"/>
          <w:lang w:eastAsia="pl-PL"/>
        </w:rPr>
        <w:t>z</w:t>
      </w:r>
      <w:r w:rsidRPr="00E41677">
        <w:rPr>
          <w:rFonts w:ascii="Calibri" w:eastAsia="Times New Roman" w:hAnsi="Calibri" w:cs="Times New Roman"/>
          <w:lang w:eastAsia="pl-PL"/>
        </w:rPr>
        <w:t>m</w:t>
      </w:r>
      <w:proofErr w:type="spellEnd"/>
      <w:r w:rsidRPr="00E37E58">
        <w:rPr>
          <w:rFonts w:ascii="Calibri" w:eastAsia="Times New Roman" w:hAnsi="Calibri" w:cs="Times New Roman"/>
          <w:lang w:eastAsia="pl-PL"/>
        </w:rPr>
        <w:t xml:space="preserve">) oraz § 17 ust. 2 rozporządzenia Ministra Infrastruktury i Budownictwa z dnia 11 grudnia 2017 r. w sprawie rejestracji i oznaczania pojazdów oraz wymagań dla tablic rejestracyjnych (Dz. U. z 2017 r. poz. 2355 z </w:t>
      </w:r>
      <w:proofErr w:type="spellStart"/>
      <w:r w:rsidRPr="00E37E58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E37E58">
        <w:rPr>
          <w:rFonts w:ascii="Calibri" w:eastAsia="Times New Roman" w:hAnsi="Calibri" w:cs="Times New Roman"/>
          <w:lang w:eastAsia="pl-PL"/>
        </w:rPr>
        <w:t xml:space="preserve">. zm.) </w:t>
      </w:r>
      <w:r w:rsidRPr="00E37E58">
        <w:rPr>
          <w:rFonts w:ascii="Calibri" w:eastAsia="Times New Roman" w:hAnsi="Calibri" w:cs="Times New Roman"/>
          <w:b/>
          <w:lang w:eastAsia="pl-PL"/>
        </w:rPr>
        <w:t>zawiadamiam o zbyciu następującego pojazdu</w:t>
      </w:r>
      <w:r w:rsidRPr="00E37E58">
        <w:rPr>
          <w:rFonts w:ascii="Calibri" w:eastAsia="Times New Roman" w:hAnsi="Calibri" w:cs="Times New Roman"/>
          <w:lang w:eastAsia="pl-PL"/>
        </w:rPr>
        <w:t>:</w:t>
      </w:r>
    </w:p>
    <w:p w:rsidR="00536B56" w:rsidRPr="00E37E58" w:rsidRDefault="00536B56" w:rsidP="00536B56">
      <w:pPr>
        <w:spacing w:after="0" w:line="240" w:lineRule="auto"/>
        <w:ind w:firstLine="856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446"/>
        <w:gridCol w:w="757"/>
        <w:gridCol w:w="657"/>
        <w:gridCol w:w="6818"/>
      </w:tblGrid>
      <w:tr w:rsidR="00536B56" w:rsidRPr="00B96FF2" w:rsidTr="00844ACA">
        <w:tc>
          <w:tcPr>
            <w:tcW w:w="825" w:type="dxa"/>
          </w:tcPr>
          <w:p w:rsidR="00536B56" w:rsidRPr="00B96FF2" w:rsidRDefault="00536B56" w:rsidP="00844ACA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6FF2">
              <w:rPr>
                <w:rFonts w:ascii="Calibri" w:eastAsia="Times New Roman" w:hAnsi="Calibri" w:cs="Times New Roman"/>
                <w:lang w:eastAsia="pl-PL"/>
              </w:rPr>
              <w:t>marka</w:t>
            </w:r>
          </w:p>
        </w:tc>
        <w:tc>
          <w:tcPr>
            <w:tcW w:w="8668" w:type="dxa"/>
            <w:gridSpan w:val="4"/>
          </w:tcPr>
          <w:p w:rsidR="00536B56" w:rsidRPr="00AE5B3E" w:rsidRDefault="00536B56" w:rsidP="00844ACA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E5B3E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</w:tr>
      <w:tr w:rsidR="00536B56" w:rsidRPr="00B96FF2" w:rsidTr="00844ACA">
        <w:trPr>
          <w:trHeight w:val="397"/>
        </w:trPr>
        <w:tc>
          <w:tcPr>
            <w:tcW w:w="2028" w:type="dxa"/>
            <w:gridSpan w:val="3"/>
            <w:vAlign w:val="bottom"/>
          </w:tcPr>
          <w:p w:rsidR="00536B56" w:rsidRPr="00B96FF2" w:rsidRDefault="00536B56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B96FF2">
              <w:rPr>
                <w:rFonts w:ascii="Calibri" w:eastAsia="Times New Roman" w:hAnsi="Calibri" w:cs="Times New Roman"/>
                <w:lang w:eastAsia="pl-PL"/>
              </w:rPr>
              <w:t>numer rejestracyjny</w:t>
            </w:r>
          </w:p>
        </w:tc>
        <w:tc>
          <w:tcPr>
            <w:tcW w:w="7465" w:type="dxa"/>
            <w:gridSpan w:val="2"/>
            <w:vAlign w:val="bottom"/>
          </w:tcPr>
          <w:p w:rsidR="00536B56" w:rsidRPr="00B96FF2" w:rsidRDefault="00536B56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AE5B3E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….</w:t>
            </w:r>
          </w:p>
        </w:tc>
      </w:tr>
      <w:tr w:rsidR="00536B56" w:rsidRPr="00B96FF2" w:rsidTr="00844ACA">
        <w:trPr>
          <w:trHeight w:val="397"/>
        </w:trPr>
        <w:tc>
          <w:tcPr>
            <w:tcW w:w="2684" w:type="dxa"/>
            <w:gridSpan w:val="4"/>
            <w:vAlign w:val="bottom"/>
          </w:tcPr>
          <w:p w:rsidR="00536B56" w:rsidRPr="00B96FF2" w:rsidRDefault="00536B56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B96FF2">
              <w:rPr>
                <w:rFonts w:ascii="Calibri" w:eastAsia="Times New Roman" w:hAnsi="Calibri" w:cs="Times New Roman"/>
                <w:lang w:eastAsia="pl-PL"/>
              </w:rPr>
              <w:t>numer VIN/podwozia/ramy</w:t>
            </w:r>
          </w:p>
        </w:tc>
        <w:tc>
          <w:tcPr>
            <w:tcW w:w="6809" w:type="dxa"/>
            <w:vAlign w:val="bottom"/>
          </w:tcPr>
          <w:p w:rsidR="00536B56" w:rsidRPr="00B96FF2" w:rsidRDefault="00536B56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AE5B3E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</w:tr>
      <w:tr w:rsidR="00536B56" w:rsidRPr="00B96FF2" w:rsidTr="00844ACA">
        <w:trPr>
          <w:trHeight w:val="397"/>
        </w:trPr>
        <w:tc>
          <w:tcPr>
            <w:tcW w:w="1271" w:type="dxa"/>
            <w:gridSpan w:val="2"/>
            <w:vAlign w:val="bottom"/>
          </w:tcPr>
          <w:p w:rsidR="00536B56" w:rsidRPr="00B96FF2" w:rsidRDefault="00536B56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data z</w:t>
            </w:r>
            <w:r w:rsidRPr="00B96FF2">
              <w:rPr>
                <w:rFonts w:ascii="Calibri" w:eastAsia="Times New Roman" w:hAnsi="Calibri" w:cs="Times New Roman"/>
                <w:lang w:eastAsia="pl-PL"/>
              </w:rPr>
              <w:t>bycia</w:t>
            </w:r>
          </w:p>
        </w:tc>
        <w:tc>
          <w:tcPr>
            <w:tcW w:w="8222" w:type="dxa"/>
            <w:gridSpan w:val="3"/>
            <w:vAlign w:val="bottom"/>
          </w:tcPr>
          <w:p w:rsidR="00536B56" w:rsidRPr="00AE5B3E" w:rsidRDefault="00536B56" w:rsidP="00844ACA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E5B3E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……</w:t>
            </w:r>
          </w:p>
        </w:tc>
      </w:tr>
    </w:tbl>
    <w:p w:rsidR="00536B56" w:rsidRPr="00B96FF2" w:rsidRDefault="00536B56" w:rsidP="00536B56">
      <w:pPr>
        <w:spacing w:after="0" w:line="240" w:lineRule="auto"/>
        <w:ind w:firstLine="856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938"/>
      </w:tblGrid>
      <w:tr w:rsidR="00536B56" w:rsidRPr="00B96FF2" w:rsidTr="00844ACA">
        <w:tc>
          <w:tcPr>
            <w:tcW w:w="1555" w:type="dxa"/>
          </w:tcPr>
          <w:p w:rsidR="00536B56" w:rsidRPr="00B96FF2" w:rsidRDefault="00536B56" w:rsidP="00844ACA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dane na</w:t>
            </w:r>
            <w:r w:rsidRPr="00B96FF2">
              <w:rPr>
                <w:rFonts w:ascii="Calibri" w:eastAsia="Times New Roman" w:hAnsi="Calibri" w:cs="Times New Roman"/>
                <w:lang w:eastAsia="pl-PL"/>
              </w:rPr>
              <w:t>bywcy</w:t>
            </w:r>
          </w:p>
        </w:tc>
        <w:tc>
          <w:tcPr>
            <w:tcW w:w="7938" w:type="dxa"/>
          </w:tcPr>
          <w:p w:rsidR="00536B56" w:rsidRPr="00AE5B3E" w:rsidRDefault="00536B56" w:rsidP="00844ACA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E5B3E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……………</w:t>
            </w:r>
          </w:p>
          <w:p w:rsidR="00536B56" w:rsidRPr="00B96FF2" w:rsidRDefault="00536B56" w:rsidP="00844ACA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96FF2">
              <w:rPr>
                <w:rFonts w:ascii="Calibri" w:eastAsia="Times New Roman" w:hAnsi="Calibri" w:cs="Times New Roman"/>
                <w:vertAlign w:val="superscript"/>
                <w:lang w:eastAsia="pl-PL"/>
              </w:rPr>
              <w:t>(imię</w:t>
            </w:r>
            <w:r>
              <w:rPr>
                <w:rFonts w:ascii="Calibri" w:eastAsia="Times New Roman" w:hAnsi="Calibri" w:cs="Times New Roman"/>
                <w:vertAlign w:val="superscript"/>
                <w:lang w:eastAsia="pl-PL"/>
              </w:rPr>
              <w:t xml:space="preserve"> i</w:t>
            </w:r>
            <w:r w:rsidRPr="00B96FF2">
              <w:rPr>
                <w:rFonts w:ascii="Calibri" w:eastAsia="Times New Roman" w:hAnsi="Calibri" w:cs="Times New Roman"/>
                <w:vertAlign w:val="superscript"/>
                <w:lang w:eastAsia="pl-PL"/>
              </w:rPr>
              <w:t xml:space="preserve"> nazwisko</w:t>
            </w:r>
            <w:r>
              <w:rPr>
                <w:rFonts w:ascii="Calibri" w:eastAsia="Times New Roman" w:hAnsi="Calibri" w:cs="Times New Roman"/>
                <w:vertAlign w:val="superscript"/>
                <w:lang w:eastAsia="pl-PL"/>
              </w:rPr>
              <w:t xml:space="preserve"> albo nazwa nabywcy</w:t>
            </w:r>
            <w:r w:rsidRPr="00B96FF2">
              <w:rPr>
                <w:rFonts w:ascii="Calibri" w:eastAsia="Times New Roman" w:hAnsi="Calibri" w:cs="Times New Roman"/>
                <w:vertAlign w:val="superscript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vertAlign w:val="superscript"/>
                <w:lang w:eastAsia="pl-PL"/>
              </w:rPr>
              <w:t>oraz</w:t>
            </w:r>
            <w:r w:rsidRPr="00B96FF2">
              <w:rPr>
                <w:rFonts w:ascii="Calibri" w:eastAsia="Times New Roman" w:hAnsi="Calibri" w:cs="Times New Roman"/>
                <w:vertAlign w:val="superscript"/>
                <w:lang w:eastAsia="pl-PL"/>
              </w:rPr>
              <w:t xml:space="preserve"> adres </w:t>
            </w:r>
            <w:r>
              <w:rPr>
                <w:rFonts w:ascii="Calibri" w:eastAsia="Times New Roman" w:hAnsi="Calibri" w:cs="Times New Roman"/>
                <w:vertAlign w:val="superscript"/>
                <w:lang w:eastAsia="pl-PL"/>
              </w:rPr>
              <w:t>nabywcy</w:t>
            </w:r>
            <w:r w:rsidRPr="00B96FF2">
              <w:rPr>
                <w:rFonts w:ascii="Calibri" w:eastAsia="Times New Roman" w:hAnsi="Calibri" w:cs="Times New Roman"/>
                <w:vertAlign w:val="superscript"/>
                <w:lang w:eastAsia="pl-PL"/>
              </w:rPr>
              <w:t>)</w:t>
            </w:r>
          </w:p>
          <w:p w:rsidR="00536B56" w:rsidRDefault="00536B56" w:rsidP="00844ACA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536B56" w:rsidRPr="00AE5B3E" w:rsidRDefault="00536B56" w:rsidP="00844ACA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E5B3E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</w:tr>
    </w:tbl>
    <w:p w:rsidR="00536B56" w:rsidRPr="00B96FF2" w:rsidRDefault="00536B56" w:rsidP="00536B56">
      <w:pPr>
        <w:spacing w:after="0" w:line="240" w:lineRule="auto"/>
        <w:ind w:firstLine="856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65"/>
      </w:tblGrid>
      <w:tr w:rsidR="00536B56" w:rsidRPr="00B96FF2" w:rsidTr="00844ACA">
        <w:tc>
          <w:tcPr>
            <w:tcW w:w="3828" w:type="dxa"/>
          </w:tcPr>
          <w:p w:rsidR="00536B56" w:rsidRPr="00B96FF2" w:rsidRDefault="00536B56" w:rsidP="00844ACA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dane współwłaściciela nabytego pojazdu</w:t>
            </w:r>
          </w:p>
        </w:tc>
        <w:tc>
          <w:tcPr>
            <w:tcW w:w="5665" w:type="dxa"/>
          </w:tcPr>
          <w:p w:rsidR="00536B56" w:rsidRPr="00AE5B3E" w:rsidRDefault="00536B56" w:rsidP="00844ACA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E5B3E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.</w:t>
            </w:r>
          </w:p>
          <w:p w:rsidR="00536B56" w:rsidRPr="00B96FF2" w:rsidRDefault="00536B56" w:rsidP="00844ACA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96FF2">
              <w:rPr>
                <w:rFonts w:ascii="Calibri" w:eastAsia="Times New Roman" w:hAnsi="Calibri" w:cs="Times New Roman"/>
                <w:vertAlign w:val="superscript"/>
                <w:lang w:eastAsia="pl-PL"/>
              </w:rPr>
              <w:t>(imię i nazwisko)</w:t>
            </w:r>
          </w:p>
        </w:tc>
      </w:tr>
    </w:tbl>
    <w:p w:rsidR="00536B56" w:rsidRPr="00B96FF2" w:rsidRDefault="00536B56" w:rsidP="00536B56">
      <w:pPr>
        <w:spacing w:after="0" w:line="240" w:lineRule="auto"/>
        <w:ind w:firstLine="856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536B56" w:rsidRPr="00B96FF2" w:rsidTr="00844ACA">
        <w:tc>
          <w:tcPr>
            <w:tcW w:w="4531" w:type="dxa"/>
          </w:tcPr>
          <w:p w:rsidR="00536B56" w:rsidRPr="00B96FF2" w:rsidRDefault="00536B56" w:rsidP="00844ACA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6FF2">
              <w:rPr>
                <w:rFonts w:eastAsia="Times New Roman" w:cs="Times New Roman"/>
                <w:lang w:eastAsia="pl-PL"/>
              </w:rPr>
              <w:t>rodzaj dokumentu przenoszący prawo własności</w:t>
            </w:r>
          </w:p>
        </w:tc>
        <w:tc>
          <w:tcPr>
            <w:tcW w:w="4962" w:type="dxa"/>
          </w:tcPr>
          <w:p w:rsidR="00536B56" w:rsidRPr="00AE5B3E" w:rsidRDefault="00536B56" w:rsidP="00844ACA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E5B3E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……</w:t>
            </w:r>
          </w:p>
          <w:p w:rsidR="00536B56" w:rsidRPr="00B96FF2" w:rsidRDefault="00536B56" w:rsidP="00844ACA">
            <w:pPr>
              <w:jc w:val="center"/>
              <w:rPr>
                <w:rFonts w:ascii="Calibri" w:eastAsia="Times New Roman" w:hAnsi="Calibri" w:cs="Times New Roman"/>
                <w:vertAlign w:val="superscript"/>
                <w:lang w:eastAsia="pl-PL"/>
              </w:rPr>
            </w:pPr>
            <w:r w:rsidRPr="00B96FF2">
              <w:rPr>
                <w:rFonts w:ascii="Calibri" w:eastAsia="Times New Roman" w:hAnsi="Calibri" w:cs="Times New Roman"/>
                <w:vertAlign w:val="superscript"/>
                <w:lang w:eastAsia="pl-PL"/>
              </w:rPr>
              <w:t>(umowa lub faktura VAT)</w:t>
            </w:r>
          </w:p>
        </w:tc>
      </w:tr>
    </w:tbl>
    <w:p w:rsidR="00536B56" w:rsidRPr="00B96FF2" w:rsidRDefault="00536B56" w:rsidP="00536B5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96FF2">
        <w:rPr>
          <w:rFonts w:eastAsia="Times New Roman" w:cs="Times New Roman"/>
          <w:lang w:eastAsia="pl-PL"/>
        </w:rPr>
        <w:sym w:font="Symbol" w:char="F0B7"/>
      </w:r>
      <w:r>
        <w:rPr>
          <w:rFonts w:eastAsia="Times New Roman" w:cs="Times New Roman"/>
          <w:lang w:eastAsia="pl-PL"/>
        </w:rPr>
        <w:t xml:space="preserve"> W załączeniu kopia dowodu z</w:t>
      </w:r>
      <w:r w:rsidRPr="00B96FF2">
        <w:rPr>
          <w:rFonts w:eastAsia="Times New Roman" w:cs="Times New Roman"/>
          <w:lang w:eastAsia="pl-PL"/>
        </w:rPr>
        <w:t>bycia pojazdu.</w:t>
      </w: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83"/>
      </w:tblGrid>
      <w:tr w:rsidR="00536B56" w:rsidRPr="00B96FF2" w:rsidTr="00844ACA">
        <w:tc>
          <w:tcPr>
            <w:tcW w:w="4815" w:type="dxa"/>
          </w:tcPr>
          <w:p w:rsidR="00536B56" w:rsidRPr="00B96FF2" w:rsidRDefault="00536B56" w:rsidP="00844ACA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83" w:type="dxa"/>
          </w:tcPr>
          <w:p w:rsidR="00536B56" w:rsidRDefault="00536B56" w:rsidP="00844ACA">
            <w:pPr>
              <w:jc w:val="center"/>
              <w:rPr>
                <w:rFonts w:eastAsia="Times New Roman" w:cs="Times New Roman"/>
                <w:lang w:eastAsia="pl-PL"/>
              </w:rPr>
            </w:pPr>
          </w:p>
          <w:p w:rsidR="00536B56" w:rsidRPr="00B96FF2" w:rsidRDefault="00536B56" w:rsidP="00844ACA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B96FF2">
              <w:rPr>
                <w:rFonts w:eastAsia="Times New Roman" w:cs="Times New Roman"/>
                <w:lang w:eastAsia="pl-PL"/>
              </w:rPr>
              <w:t>……………………………………………….</w:t>
            </w:r>
          </w:p>
          <w:p w:rsidR="00536B56" w:rsidRPr="00B96FF2" w:rsidRDefault="00536B56" w:rsidP="00844ACA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(podpis zbywcy</w:t>
            </w:r>
            <w:r w:rsidRPr="00B96FF2">
              <w:rPr>
                <w:rFonts w:eastAsia="Times New Roman" w:cs="Times New Roman"/>
                <w:vertAlign w:val="superscript"/>
                <w:lang w:eastAsia="pl-PL"/>
              </w:rPr>
              <w:t xml:space="preserve"> pojazdu)</w:t>
            </w:r>
          </w:p>
        </w:tc>
      </w:tr>
    </w:tbl>
    <w:p w:rsidR="00536B56" w:rsidRPr="00B96FF2" w:rsidRDefault="00536B56" w:rsidP="00536B5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92"/>
      </w:tblGrid>
      <w:tr w:rsidR="00536B56" w:rsidRPr="00B96FF2" w:rsidTr="00844ACA">
        <w:tc>
          <w:tcPr>
            <w:tcW w:w="4106" w:type="dxa"/>
          </w:tcPr>
          <w:p w:rsidR="00536B56" w:rsidRPr="00147FB1" w:rsidRDefault="00536B56" w:rsidP="00844ACA">
            <w:pPr>
              <w:jc w:val="center"/>
              <w:rPr>
                <w:rFonts w:eastAsia="Times New Roman" w:cs="Times New Roman"/>
                <w:highlight w:val="lightGray"/>
                <w:lang w:eastAsia="pl-PL"/>
              </w:rPr>
            </w:pPr>
            <w:r w:rsidRPr="00147FB1">
              <w:rPr>
                <w:rFonts w:eastAsia="Times New Roman" w:cs="Times New Roman"/>
                <w:highlight w:val="lightGray"/>
                <w:lang w:eastAsia="pl-PL"/>
              </w:rPr>
              <w:t>Potwierdzam przyjęcie zawiadomienia</w:t>
            </w:r>
          </w:p>
          <w:p w:rsidR="00536B56" w:rsidRPr="00147FB1" w:rsidRDefault="00536B56" w:rsidP="00844ACA">
            <w:pPr>
              <w:jc w:val="center"/>
              <w:rPr>
                <w:rFonts w:eastAsia="Times New Roman" w:cs="Times New Roman"/>
                <w:highlight w:val="lightGray"/>
                <w:lang w:eastAsia="pl-PL"/>
              </w:rPr>
            </w:pPr>
          </w:p>
          <w:p w:rsidR="00536B56" w:rsidRPr="00147FB1" w:rsidRDefault="00536B56" w:rsidP="00844ACA">
            <w:pPr>
              <w:jc w:val="center"/>
              <w:rPr>
                <w:rFonts w:eastAsia="Times New Roman" w:cs="Times New Roman"/>
                <w:highlight w:val="lightGray"/>
                <w:lang w:eastAsia="pl-PL"/>
              </w:rPr>
            </w:pPr>
            <w:r w:rsidRPr="00147FB1">
              <w:rPr>
                <w:rFonts w:eastAsia="Times New Roman" w:cs="Times New Roman"/>
                <w:highlight w:val="lightGray"/>
                <w:lang w:eastAsia="pl-PL"/>
              </w:rPr>
              <w:t>………………………………………………………….</w:t>
            </w:r>
          </w:p>
          <w:p w:rsidR="00536B56" w:rsidRPr="00B96FF2" w:rsidRDefault="00536B56" w:rsidP="00844ACA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147FB1">
              <w:rPr>
                <w:rFonts w:eastAsia="Times New Roman" w:cs="Times New Roman"/>
                <w:highlight w:val="lightGray"/>
                <w:vertAlign w:val="superscript"/>
                <w:lang w:eastAsia="pl-PL"/>
              </w:rPr>
              <w:t>(data i podpis)</w:t>
            </w:r>
          </w:p>
        </w:tc>
        <w:tc>
          <w:tcPr>
            <w:tcW w:w="5392" w:type="dxa"/>
          </w:tcPr>
          <w:p w:rsidR="00536B56" w:rsidRPr="00B96FF2" w:rsidRDefault="00536B56" w:rsidP="00844ACA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536B56" w:rsidRPr="00933F8C" w:rsidRDefault="00536B56" w:rsidP="00536B56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  <w:r w:rsidRPr="00E41677">
        <w:rPr>
          <w:rFonts w:eastAsia="Times New Roman" w:cs="Times New Roman"/>
          <w:sz w:val="20"/>
          <w:szCs w:val="20"/>
          <w:lang w:eastAsia="pl-PL"/>
        </w:rPr>
        <w:lastRenderedPageBreak/>
        <w:t>Wyrażam zgodę na przetwarzanie przez Starostę Kieleckiego nieobowiązkowych danych osobowych zawartych w niniejszym formularzu w celu późniejszych kontaktów w przedmiotowej sprawie.</w:t>
      </w:r>
    </w:p>
    <w:p w:rsidR="00536B56" w:rsidRPr="00933F8C" w:rsidRDefault="00536B56" w:rsidP="00536B56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1276"/>
        <w:gridCol w:w="283"/>
        <w:gridCol w:w="7655"/>
      </w:tblGrid>
      <w:tr w:rsidR="00536B56" w:rsidRPr="00933F8C" w:rsidTr="00844ACA">
        <w:tc>
          <w:tcPr>
            <w:tcW w:w="279" w:type="dxa"/>
          </w:tcPr>
          <w:p w:rsidR="00536B56" w:rsidRPr="00933F8C" w:rsidRDefault="00536B56" w:rsidP="00844ACA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36B56" w:rsidRPr="00933F8C" w:rsidRDefault="00536B56" w:rsidP="00844ACA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3F8C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3" w:type="dxa"/>
          </w:tcPr>
          <w:p w:rsidR="00536B56" w:rsidRPr="00933F8C" w:rsidRDefault="00536B56" w:rsidP="00844ACA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6B56" w:rsidRPr="00933F8C" w:rsidRDefault="00536B56" w:rsidP="00844ACA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3F8C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536B56" w:rsidRPr="00E41677" w:rsidRDefault="00536B56" w:rsidP="00536B56">
      <w:pPr>
        <w:spacing w:after="0" w:line="240" w:lineRule="auto"/>
        <w:ind w:firstLine="1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36B56" w:rsidRPr="00E41677" w:rsidRDefault="00536B56" w:rsidP="00536B56">
      <w:pPr>
        <w:spacing w:after="0" w:line="240" w:lineRule="auto"/>
        <w:ind w:firstLine="17"/>
        <w:jc w:val="right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536B56" w:rsidRPr="00933F8C" w:rsidTr="00844ACA">
        <w:tc>
          <w:tcPr>
            <w:tcW w:w="4957" w:type="dxa"/>
          </w:tcPr>
          <w:p w:rsidR="00536B56" w:rsidRPr="00933F8C" w:rsidRDefault="00536B56" w:rsidP="00844ACA">
            <w:pPr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536B56" w:rsidRDefault="00536B56" w:rsidP="00844ACA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</w:t>
            </w:r>
            <w:r w:rsidRPr="00933F8C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</w:t>
            </w:r>
          </w:p>
          <w:p w:rsidR="00536B56" w:rsidRPr="007822A3" w:rsidRDefault="00536B56" w:rsidP="00844ACA">
            <w:pPr>
              <w:jc w:val="center"/>
              <w:rPr>
                <w:rFonts w:eastAsia="Times New Roman" w:cs="Times New Roman"/>
                <w:vertAlign w:val="superscript"/>
                <w:lang w:eastAsia="pl-PL"/>
              </w:rPr>
            </w:pP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(podpis)</w:t>
            </w:r>
          </w:p>
        </w:tc>
      </w:tr>
    </w:tbl>
    <w:p w:rsidR="00536B56" w:rsidRPr="00E41677" w:rsidRDefault="00536B56" w:rsidP="00536B56">
      <w:pPr>
        <w:spacing w:after="0" w:line="240" w:lineRule="auto"/>
        <w:ind w:firstLine="17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536B56" w:rsidRPr="00E41677" w:rsidRDefault="00536B56" w:rsidP="00536B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36B56" w:rsidRPr="00E41677" w:rsidRDefault="00536B56" w:rsidP="00536B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36B56" w:rsidRPr="00E41677" w:rsidRDefault="00536B56" w:rsidP="00536B5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41677">
        <w:rPr>
          <w:rFonts w:eastAsia="Times New Roman" w:cs="Times New Roman"/>
          <w:sz w:val="20"/>
          <w:szCs w:val="20"/>
          <w:lang w:eastAsia="pl-PL"/>
        </w:rPr>
        <w:t>Zgodnie z art. 13 RODO - Rozporządzenia Parlamentu Europejskiego i Rady (UE) nr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1), informuje się, że:</w:t>
      </w:r>
    </w:p>
    <w:p w:rsidR="00536B56" w:rsidRPr="00E41677" w:rsidRDefault="00536B56" w:rsidP="00536B5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E41677">
        <w:rPr>
          <w:rFonts w:eastAsia="Times New Roman" w:cs="Times New Roman"/>
          <w:sz w:val="20"/>
          <w:szCs w:val="20"/>
          <w:lang w:eastAsia="pl-PL"/>
        </w:rPr>
        <w:t xml:space="preserve">administratorem danych osobowych zamieszczonych w formularzu jest STAROSTA KIELECKI z siedzibą przy ul. Wrzosowej 44, 25-211 Kielce, kontakt e-mail: </w:t>
      </w:r>
      <w:hyperlink r:id="rId5" w:history="1">
        <w:r w:rsidRPr="00E41677">
          <w:rPr>
            <w:rFonts w:eastAsia="Times New Roman" w:cs="Times New Roman"/>
            <w:color w:val="000080"/>
            <w:sz w:val="20"/>
            <w:szCs w:val="20"/>
            <w:u w:val="single"/>
            <w:lang w:eastAsia="pl-PL"/>
          </w:rPr>
          <w:t>komunikacja@powiat.kielce.pl</w:t>
        </w:r>
      </w:hyperlink>
    </w:p>
    <w:p w:rsidR="00536B56" w:rsidRPr="00E41677" w:rsidRDefault="00536B56" w:rsidP="00536B5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administrator wyznaczył inspektora ochrony danych, z którym można się kontaktować w sprawie swoich danych osobowych, kontakt e-mail: </w:t>
      </w:r>
      <w:hyperlink r:id="rId6" w:history="1">
        <w:r w:rsidRPr="00A82023">
          <w:rPr>
            <w:rStyle w:val="Hipercze"/>
            <w:rFonts w:ascii="Calibri" w:eastAsia="Times New Roman" w:hAnsi="Calibri" w:cs="Times New Roman"/>
            <w:sz w:val="20"/>
            <w:szCs w:val="20"/>
            <w:lang w:eastAsia="pl-PL"/>
          </w:rPr>
          <w:t>iod@powiat.kielce.pl</w:t>
        </w:r>
      </w:hyperlink>
    </w:p>
    <w:p w:rsidR="00536B56" w:rsidRPr="00E41677" w:rsidRDefault="00536B56" w:rsidP="00536B5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dane osobowe przetwarzane będą w celu realizacji zadań wynikających z ustawy z dnia 20 czerwca 1997 r. Prawo o ruchu drogowym</w:t>
      </w:r>
      <w:r w:rsidRPr="00E41677">
        <w:rPr>
          <w:rFonts w:ascii="Calibri" w:eastAsia="Times New Roman" w:hAnsi="Calibri" w:cs="Times New Roman"/>
          <w:sz w:val="20"/>
          <w:szCs w:val="20"/>
          <w:shd w:val="clear" w:color="auto" w:fill="FFFFFF"/>
          <w:lang w:eastAsia="pl-PL"/>
        </w:rPr>
        <w:t xml:space="preserve">, ustawy z dnia 14 czerwca 1960 r. Kodeks Postępowania Administracyjnego oraz </w:t>
      </w: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Rozporządzenia Ministra Infrastruktury i Budownictwa z dnia 11 grudnia 2017 r. w sprawie rejestracji i oznaczania pojazdów oraz wymagań dla tablic rejestracyjnych </w:t>
      </w:r>
      <w:r w:rsidRPr="00E41677">
        <w:rPr>
          <w:rFonts w:ascii="Calibri" w:eastAsia="Times New Roman" w:hAnsi="Calibri" w:cs="Times New Roman"/>
          <w:sz w:val="20"/>
          <w:szCs w:val="20"/>
          <w:shd w:val="clear" w:color="auto" w:fill="FFFFFF"/>
          <w:lang w:eastAsia="pl-PL"/>
        </w:rPr>
        <w:t>-</w:t>
      </w: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podstawie art. 6 ust. 1 lit. c RODO,</w:t>
      </w:r>
    </w:p>
    <w:p w:rsidR="00536B56" w:rsidRPr="00E41677" w:rsidRDefault="00536B56" w:rsidP="00536B5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dane osobowe przechowywane będą przez czas prowadzenia działalności oraz na czas wymagany przepisami ustawy prawo o ruchu drogowym oraz przepisami o narodowym zasobie archiwalnym i archiwach,</w:t>
      </w:r>
    </w:p>
    <w:p w:rsidR="00536B56" w:rsidRPr="00E41677" w:rsidRDefault="00536B56" w:rsidP="00536B5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każda osoba posiada prawo dostępu do swoich danych osobowych, ich sprostowania, usunięcia lub ograniczenia przetwarzania - w ramach dopuszczonych przepisami prawa,</w:t>
      </w:r>
    </w:p>
    <w:p w:rsidR="00536B56" w:rsidRPr="00E41677" w:rsidRDefault="00536B56" w:rsidP="00536B5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każda osoba posiada prawo do wycofania zgody na przetwarzanie danych osobowych, ale cofnięcie zgody nie wpływa na zgodność z prawem przetwarzania, którego dokonano na podstawie tej zgody przed jej wycofaniem,</w:t>
      </w:r>
    </w:p>
    <w:p w:rsidR="00536B56" w:rsidRPr="00E41677" w:rsidRDefault="00536B56" w:rsidP="00536B5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w związku z przetwarzaniem każdy ma prawo wniesienia skargi do organu nadzorczego, którym w Polsce jest Prezes Urzędu Ochrony Danych Osob</w:t>
      </w:r>
      <w:bookmarkStart w:id="0" w:name="_GoBack"/>
      <w:bookmarkEnd w:id="0"/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owych,</w:t>
      </w:r>
    </w:p>
    <w:p w:rsidR="00536B56" w:rsidRPr="00E41677" w:rsidRDefault="00536B56" w:rsidP="00536B5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administrator nie zamierza przekazywać danych osobowych zawartych w formularzu do państwa trzeciego ani do organizacji międzynarodowych,</w:t>
      </w:r>
    </w:p>
    <w:p w:rsidR="00536B56" w:rsidRPr="00E41677" w:rsidRDefault="00536B56" w:rsidP="00536B5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dane osobowe zawarte w formularzu zostaną ujawnione jedynie organom upoważnionym do tego przepisami prawa,</w:t>
      </w:r>
    </w:p>
    <w:p w:rsidR="00536B56" w:rsidRPr="00E41677" w:rsidRDefault="00536B56" w:rsidP="00536B5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w oparciu o dane osobowe zawarte w formularzu administrator nie będzie podejmował zautomatyzowanych decyzji, w tym decyzji będących wynikiem profilowania,</w:t>
      </w:r>
    </w:p>
    <w:p w:rsidR="00536B56" w:rsidRPr="00E41677" w:rsidRDefault="00536B56" w:rsidP="00536B5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podanie danych osobowych jest obowiązkowe ze względu na przepisy prawa (za wyjątkiem danych, na które wyrażono zgodę).</w:t>
      </w:r>
    </w:p>
    <w:p w:rsidR="00536B56" w:rsidRPr="00E41677" w:rsidRDefault="00536B56" w:rsidP="0053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B56" w:rsidRPr="00E41677" w:rsidRDefault="00536B56" w:rsidP="0053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Potwierdzam zapoznanie się z powyższym tekstem i zrozumienie przysługujących mi praw.</w:t>
      </w:r>
    </w:p>
    <w:p w:rsidR="00536B56" w:rsidRDefault="00536B56" w:rsidP="0053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B56" w:rsidRDefault="00536B56" w:rsidP="0053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536B56" w:rsidTr="00844ACA">
        <w:tc>
          <w:tcPr>
            <w:tcW w:w="5098" w:type="dxa"/>
          </w:tcPr>
          <w:p w:rsidR="00536B56" w:rsidRDefault="00536B56" w:rsidP="0084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536B56" w:rsidRDefault="00536B56" w:rsidP="00844ACA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</w:t>
            </w:r>
            <w:r w:rsidRPr="00933F8C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</w:t>
            </w:r>
          </w:p>
          <w:p w:rsidR="00536B56" w:rsidRDefault="00536B56" w:rsidP="0084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(podpis)</w:t>
            </w:r>
          </w:p>
        </w:tc>
      </w:tr>
    </w:tbl>
    <w:p w:rsidR="00536B56" w:rsidRDefault="00536B56" w:rsidP="00536B56">
      <w:pPr>
        <w:spacing w:after="0"/>
      </w:pPr>
    </w:p>
    <w:p w:rsidR="00480667" w:rsidRDefault="00536B56"/>
    <w:sectPr w:rsidR="00480667" w:rsidSect="00536B56">
      <w:pgSz w:w="11906" w:h="16838"/>
      <w:pgMar w:top="1077" w:right="1077" w:bottom="107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75D26"/>
    <w:multiLevelType w:val="multilevel"/>
    <w:tmpl w:val="6F64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56"/>
    <w:rsid w:val="0031584F"/>
    <w:rsid w:val="00536B56"/>
    <w:rsid w:val="00F1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13901-5A8D-41DA-ADCD-8819929D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6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kielce.pl" TargetMode="External"/><Relationship Id="rId5" Type="http://schemas.openxmlformats.org/officeDocument/2006/relationships/hyperlink" Target="mailto:komunikacja@powiat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Śliwakowska-Osajda</dc:creator>
  <cp:keywords/>
  <dc:description/>
  <cp:lastModifiedBy>Anna Śliwakowska-Osajda</cp:lastModifiedBy>
  <cp:revision>1</cp:revision>
  <dcterms:created xsi:type="dcterms:W3CDTF">2020-10-22T07:04:00Z</dcterms:created>
  <dcterms:modified xsi:type="dcterms:W3CDTF">2020-10-22T07:04:00Z</dcterms:modified>
</cp:coreProperties>
</file>