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3"/>
        <w:gridCol w:w="1695"/>
      </w:tblGrid>
      <w:tr w:rsidR="003D1BDC" w:rsidTr="00C00633">
        <w:tc>
          <w:tcPr>
            <w:tcW w:w="7933" w:type="dxa"/>
          </w:tcPr>
          <w:p w:rsidR="003D1BDC" w:rsidRDefault="003D1BDC" w:rsidP="00C00633">
            <w:pPr>
              <w:jc w:val="center"/>
              <w:rPr>
                <w:sz w:val="20"/>
                <w:szCs w:val="20"/>
              </w:rPr>
            </w:pPr>
            <w:r w:rsidRPr="00A34A11">
              <w:t>Wniosek kompletny/niekompletny</w:t>
            </w:r>
          </w:p>
        </w:tc>
        <w:tc>
          <w:tcPr>
            <w:tcW w:w="1695" w:type="dxa"/>
          </w:tcPr>
          <w:p w:rsidR="003D1BDC" w:rsidRDefault="003D1BDC" w:rsidP="00C00633">
            <w:pPr>
              <w:jc w:val="right"/>
              <w:rPr>
                <w:sz w:val="20"/>
                <w:szCs w:val="20"/>
              </w:rPr>
            </w:pPr>
            <w:r w:rsidRPr="00A34A11">
              <w:rPr>
                <w:sz w:val="20"/>
                <w:szCs w:val="20"/>
              </w:rPr>
              <w:t>Druk KT – 11/1</w:t>
            </w:r>
          </w:p>
        </w:tc>
      </w:tr>
    </w:tbl>
    <w:p w:rsidR="003D1BDC" w:rsidRDefault="003D1BDC" w:rsidP="003D1BDC">
      <w:pPr>
        <w:spacing w:after="0" w:line="240" w:lineRule="auto"/>
        <w:jc w:val="right"/>
        <w:rPr>
          <w:sz w:val="20"/>
          <w:szCs w:val="20"/>
        </w:rPr>
      </w:pPr>
    </w:p>
    <w:p w:rsidR="003D1BDC" w:rsidRDefault="003D1BDC" w:rsidP="003D1BDC">
      <w:pPr>
        <w:spacing w:after="0" w:line="240" w:lineRule="auto"/>
      </w:pPr>
      <w:r w:rsidRPr="00A34A11">
        <w:t>KT-</w:t>
      </w:r>
      <w:r>
        <w:t xml:space="preserve"> </w:t>
      </w:r>
      <w:r w:rsidRPr="00A34A11">
        <w:rPr>
          <w:sz w:val="12"/>
          <w:szCs w:val="12"/>
        </w:rPr>
        <w:t>…</w:t>
      </w:r>
      <w:r>
        <w:rPr>
          <w:sz w:val="12"/>
          <w:szCs w:val="12"/>
        </w:rPr>
        <w:t>…</w:t>
      </w:r>
      <w:r w:rsidRPr="00A34A11">
        <w:rPr>
          <w:sz w:val="12"/>
          <w:szCs w:val="12"/>
        </w:rPr>
        <w:t>…….</w:t>
      </w:r>
      <w:r>
        <w:rPr>
          <w:sz w:val="12"/>
          <w:szCs w:val="12"/>
        </w:rPr>
        <w:t xml:space="preserve"> </w:t>
      </w:r>
      <w:r w:rsidRPr="00037A5B">
        <w:t>.5410</w:t>
      </w:r>
      <w:r>
        <w:t>.</w:t>
      </w:r>
      <w:r w:rsidRPr="00A34A11">
        <w:t xml:space="preserve"> </w:t>
      </w:r>
      <w:r w:rsidRPr="00A34A11">
        <w:rPr>
          <w:sz w:val="12"/>
          <w:szCs w:val="12"/>
        </w:rPr>
        <w:t>………</w:t>
      </w:r>
      <w:r>
        <w:rPr>
          <w:sz w:val="12"/>
          <w:szCs w:val="12"/>
        </w:rPr>
        <w:t>……….</w:t>
      </w:r>
      <w:r w:rsidRPr="00A34A11">
        <w:rPr>
          <w:sz w:val="12"/>
          <w:szCs w:val="12"/>
        </w:rPr>
        <w:t>…</w:t>
      </w:r>
      <w:r>
        <w:rPr>
          <w:sz w:val="12"/>
          <w:szCs w:val="12"/>
        </w:rPr>
        <w:t>……</w:t>
      </w:r>
      <w:r w:rsidRPr="00A34A11">
        <w:rPr>
          <w:sz w:val="12"/>
          <w:szCs w:val="12"/>
        </w:rPr>
        <w:t>……..…….</w:t>
      </w:r>
      <w:r w:rsidRPr="00A34A11">
        <w:t xml:space="preserve"> .20</w:t>
      </w:r>
      <w:r w:rsidRPr="00A34A11">
        <w:rPr>
          <w:sz w:val="12"/>
          <w:szCs w:val="12"/>
        </w:rPr>
        <w:t>……</w:t>
      </w:r>
      <w:r>
        <w:rPr>
          <w:sz w:val="12"/>
          <w:szCs w:val="12"/>
        </w:rPr>
        <w:t>….</w:t>
      </w:r>
      <w:r w:rsidRPr="00A34A11">
        <w:rPr>
          <w:sz w:val="12"/>
          <w:szCs w:val="12"/>
        </w:rPr>
        <w:t>…….….</w:t>
      </w:r>
    </w:p>
    <w:p w:rsidR="003D1BDC" w:rsidRDefault="003D1BDC" w:rsidP="003D1BDC">
      <w:pPr>
        <w:spacing w:after="0" w:line="240" w:lineRule="auto"/>
        <w:jc w:val="right"/>
      </w:pPr>
    </w:p>
    <w:p w:rsidR="003D1BDC" w:rsidRPr="00E41677" w:rsidRDefault="003D1BDC" w:rsidP="003D1B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b/>
          <w:bCs/>
          <w:sz w:val="30"/>
          <w:szCs w:val="30"/>
          <w:lang w:eastAsia="pl-PL"/>
        </w:rPr>
        <w:t>ZAWIADOM</w:t>
      </w:r>
      <w:bookmarkStart w:id="0" w:name="_GoBack"/>
      <w:bookmarkEnd w:id="0"/>
      <w:r>
        <w:rPr>
          <w:rFonts w:ascii="Calibri" w:eastAsia="Times New Roman" w:hAnsi="Calibri" w:cs="Times New Roman"/>
          <w:b/>
          <w:bCs/>
          <w:sz w:val="30"/>
          <w:szCs w:val="30"/>
          <w:lang w:eastAsia="pl-PL"/>
        </w:rPr>
        <w:t>IENIE O Z</w:t>
      </w:r>
      <w:r w:rsidRPr="00E41677">
        <w:rPr>
          <w:rFonts w:ascii="Calibri" w:eastAsia="Times New Roman" w:hAnsi="Calibri" w:cs="Times New Roman"/>
          <w:b/>
          <w:bCs/>
          <w:sz w:val="30"/>
          <w:szCs w:val="30"/>
          <w:lang w:eastAsia="pl-PL"/>
        </w:rPr>
        <w:t>BYCIU POJAZDU</w:t>
      </w:r>
    </w:p>
    <w:p w:rsidR="003D1BDC" w:rsidRDefault="003D1BDC" w:rsidP="003D1BDC">
      <w:pPr>
        <w:spacing w:after="0" w:line="240" w:lineRule="auto"/>
        <w:jc w:val="right"/>
      </w:pPr>
    </w:p>
    <w:tbl>
      <w:tblPr>
        <w:tblStyle w:val="Tabela-Siatka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3993"/>
        <w:gridCol w:w="486"/>
        <w:gridCol w:w="529"/>
        <w:gridCol w:w="4068"/>
      </w:tblGrid>
      <w:tr w:rsidR="003D1BDC" w:rsidTr="00C00633">
        <w:tc>
          <w:tcPr>
            <w:tcW w:w="9493" w:type="dxa"/>
            <w:gridSpan w:val="5"/>
          </w:tcPr>
          <w:p w:rsidR="003D1BDC" w:rsidRDefault="003D1BDC" w:rsidP="00C00633">
            <w:pPr>
              <w:jc w:val="right"/>
            </w:pPr>
            <w:r>
              <w:t xml:space="preserve">Kielce, dnia </w:t>
            </w:r>
            <w:r w:rsidRPr="00A34A11">
              <w:rPr>
                <w:sz w:val="12"/>
                <w:szCs w:val="12"/>
              </w:rPr>
              <w:t>……………………</w:t>
            </w:r>
            <w:r>
              <w:rPr>
                <w:sz w:val="12"/>
                <w:szCs w:val="12"/>
              </w:rPr>
              <w:t>……………………</w:t>
            </w:r>
            <w:r w:rsidRPr="00A34A11">
              <w:rPr>
                <w:sz w:val="12"/>
                <w:szCs w:val="12"/>
              </w:rPr>
              <w:t>………….….….</w:t>
            </w:r>
          </w:p>
          <w:p w:rsidR="003D1BDC" w:rsidRDefault="003D1BDC" w:rsidP="00C00633">
            <w:pPr>
              <w:jc w:val="right"/>
            </w:pPr>
          </w:p>
        </w:tc>
      </w:tr>
      <w:tr w:rsidR="003D1BDC" w:rsidRPr="00A34A11" w:rsidTr="00C00633">
        <w:tc>
          <w:tcPr>
            <w:tcW w:w="417" w:type="dxa"/>
          </w:tcPr>
          <w:p w:rsidR="003D1BDC" w:rsidRPr="00A34A11" w:rsidRDefault="003D1BDC" w:rsidP="00C00633"/>
          <w:p w:rsidR="003D1BDC" w:rsidRPr="00A34A11" w:rsidRDefault="003D1BDC" w:rsidP="00C00633">
            <w:r w:rsidRPr="00A34A11">
              <w:t>1)</w:t>
            </w:r>
          </w:p>
        </w:tc>
        <w:tc>
          <w:tcPr>
            <w:tcW w:w="3993" w:type="dxa"/>
          </w:tcPr>
          <w:p w:rsidR="003D1BDC" w:rsidRPr="00A34A11" w:rsidRDefault="003D1BDC" w:rsidP="00C00633">
            <w:pPr>
              <w:rPr>
                <w:sz w:val="20"/>
                <w:szCs w:val="20"/>
              </w:rPr>
            </w:pPr>
          </w:p>
          <w:p w:rsidR="003D1BDC" w:rsidRPr="00A34A11" w:rsidRDefault="003D1BDC" w:rsidP="00C00633">
            <w:pPr>
              <w:rPr>
                <w:sz w:val="20"/>
                <w:szCs w:val="20"/>
              </w:rPr>
            </w:pPr>
          </w:p>
          <w:p w:rsidR="003D1BDC" w:rsidRPr="00A34A11" w:rsidRDefault="003D1BDC" w:rsidP="00C00633">
            <w:pPr>
              <w:rPr>
                <w:sz w:val="12"/>
                <w:szCs w:val="12"/>
              </w:rPr>
            </w:pPr>
            <w:r w:rsidRPr="00A34A11">
              <w:rPr>
                <w:sz w:val="12"/>
                <w:szCs w:val="12"/>
              </w:rPr>
              <w:t>………………………………………………………………………………………………………..…………...</w:t>
            </w:r>
          </w:p>
          <w:p w:rsidR="003D1BDC" w:rsidRPr="00A34A11" w:rsidRDefault="003D1BDC" w:rsidP="00C00633">
            <w:pPr>
              <w:jc w:val="center"/>
              <w:rPr>
                <w:vertAlign w:val="superscript"/>
              </w:rPr>
            </w:pPr>
            <w:r w:rsidRPr="00A34A11">
              <w:rPr>
                <w:vertAlign w:val="superscript"/>
              </w:rPr>
              <w:t>(imię i nazwisko/nazwa zbywcy)</w:t>
            </w:r>
          </w:p>
        </w:tc>
        <w:tc>
          <w:tcPr>
            <w:tcW w:w="486" w:type="dxa"/>
          </w:tcPr>
          <w:p w:rsidR="003D1BDC" w:rsidRPr="00A34A11" w:rsidRDefault="003D1BDC" w:rsidP="00C00633"/>
        </w:tc>
        <w:tc>
          <w:tcPr>
            <w:tcW w:w="529" w:type="dxa"/>
          </w:tcPr>
          <w:p w:rsidR="003D1BDC" w:rsidRPr="00A34A11" w:rsidRDefault="003D1BDC" w:rsidP="00C00633"/>
          <w:p w:rsidR="003D1BDC" w:rsidRPr="00A34A11" w:rsidRDefault="003D1BDC" w:rsidP="00C00633">
            <w:r w:rsidRPr="00A34A11">
              <w:t>2)</w:t>
            </w:r>
          </w:p>
        </w:tc>
        <w:tc>
          <w:tcPr>
            <w:tcW w:w="4068" w:type="dxa"/>
          </w:tcPr>
          <w:p w:rsidR="003D1BDC" w:rsidRPr="00A34A11" w:rsidRDefault="003D1BDC" w:rsidP="00C00633">
            <w:pPr>
              <w:rPr>
                <w:sz w:val="20"/>
                <w:szCs w:val="20"/>
              </w:rPr>
            </w:pPr>
          </w:p>
          <w:p w:rsidR="003D1BDC" w:rsidRPr="00A34A11" w:rsidRDefault="003D1BDC" w:rsidP="00C00633">
            <w:pPr>
              <w:rPr>
                <w:sz w:val="20"/>
                <w:szCs w:val="20"/>
              </w:rPr>
            </w:pPr>
          </w:p>
          <w:p w:rsidR="003D1BDC" w:rsidRPr="00A34A11" w:rsidRDefault="003D1BDC" w:rsidP="00C00633">
            <w:pPr>
              <w:rPr>
                <w:sz w:val="12"/>
                <w:szCs w:val="12"/>
              </w:rPr>
            </w:pPr>
            <w:r w:rsidRPr="00A34A11">
              <w:rPr>
                <w:sz w:val="12"/>
                <w:szCs w:val="12"/>
              </w:rPr>
              <w:t>………………………………………………………………………………………………………..…………...</w:t>
            </w:r>
          </w:p>
          <w:p w:rsidR="003D1BDC" w:rsidRPr="00A34A11" w:rsidRDefault="003D1BDC" w:rsidP="00C00633">
            <w:pPr>
              <w:jc w:val="center"/>
              <w:rPr>
                <w:vertAlign w:val="superscript"/>
              </w:rPr>
            </w:pPr>
            <w:r w:rsidRPr="00A34A11">
              <w:rPr>
                <w:vertAlign w:val="superscript"/>
              </w:rPr>
              <w:t>(imię i nazwisko współwłaściciela zbytego pojazdu)</w:t>
            </w:r>
          </w:p>
        </w:tc>
      </w:tr>
      <w:tr w:rsidR="003D1BDC" w:rsidRPr="00A34A11" w:rsidTr="00C00633">
        <w:tc>
          <w:tcPr>
            <w:tcW w:w="417" w:type="dxa"/>
          </w:tcPr>
          <w:p w:rsidR="003D1BDC" w:rsidRPr="00A34A11" w:rsidRDefault="003D1BDC" w:rsidP="00C00633"/>
        </w:tc>
        <w:tc>
          <w:tcPr>
            <w:tcW w:w="3993" w:type="dxa"/>
          </w:tcPr>
          <w:p w:rsidR="003D1BDC" w:rsidRPr="00A34A11" w:rsidRDefault="003D1BDC" w:rsidP="00C00633">
            <w:pPr>
              <w:rPr>
                <w:sz w:val="20"/>
                <w:szCs w:val="20"/>
              </w:rPr>
            </w:pPr>
          </w:p>
          <w:p w:rsidR="003D1BDC" w:rsidRPr="00A34A11" w:rsidRDefault="003D1BDC" w:rsidP="00C00633">
            <w:pPr>
              <w:rPr>
                <w:sz w:val="12"/>
                <w:szCs w:val="12"/>
              </w:rPr>
            </w:pPr>
            <w:r w:rsidRPr="00A34A11">
              <w:rPr>
                <w:sz w:val="12"/>
                <w:szCs w:val="12"/>
              </w:rPr>
              <w:t>………………………………………………………………………………………………………..…………...</w:t>
            </w:r>
          </w:p>
          <w:p w:rsidR="003D1BDC" w:rsidRPr="00A34A11" w:rsidRDefault="003D1BDC" w:rsidP="00C00633">
            <w:pPr>
              <w:rPr>
                <w:sz w:val="24"/>
                <w:szCs w:val="24"/>
              </w:rPr>
            </w:pPr>
          </w:p>
          <w:p w:rsidR="003D1BDC" w:rsidRPr="00A34A11" w:rsidRDefault="003D1BDC" w:rsidP="00C00633">
            <w:pPr>
              <w:rPr>
                <w:sz w:val="12"/>
                <w:szCs w:val="12"/>
              </w:rPr>
            </w:pPr>
            <w:r w:rsidRPr="00A34A11">
              <w:rPr>
                <w:sz w:val="12"/>
                <w:szCs w:val="12"/>
              </w:rPr>
              <w:t>………………………………………………………………………………………………………..…………...</w:t>
            </w:r>
          </w:p>
          <w:p w:rsidR="003D1BDC" w:rsidRPr="00A34A11" w:rsidRDefault="003D1BDC" w:rsidP="00C00633">
            <w:pPr>
              <w:jc w:val="center"/>
              <w:rPr>
                <w:vertAlign w:val="superscript"/>
              </w:rPr>
            </w:pPr>
            <w:r w:rsidRPr="00A34A11">
              <w:rPr>
                <w:vertAlign w:val="superscript"/>
              </w:rPr>
              <w:t>(adres zbywcy)</w:t>
            </w:r>
          </w:p>
        </w:tc>
        <w:tc>
          <w:tcPr>
            <w:tcW w:w="486" w:type="dxa"/>
          </w:tcPr>
          <w:p w:rsidR="003D1BDC" w:rsidRPr="00A34A11" w:rsidRDefault="003D1BDC" w:rsidP="00C00633"/>
        </w:tc>
        <w:tc>
          <w:tcPr>
            <w:tcW w:w="529" w:type="dxa"/>
          </w:tcPr>
          <w:p w:rsidR="003D1BDC" w:rsidRPr="00A34A11" w:rsidRDefault="003D1BDC" w:rsidP="00C00633"/>
        </w:tc>
        <w:tc>
          <w:tcPr>
            <w:tcW w:w="4068" w:type="dxa"/>
          </w:tcPr>
          <w:p w:rsidR="003D1BDC" w:rsidRPr="00A34A11" w:rsidRDefault="003D1BDC" w:rsidP="00C00633">
            <w:pPr>
              <w:rPr>
                <w:sz w:val="20"/>
                <w:szCs w:val="20"/>
              </w:rPr>
            </w:pPr>
          </w:p>
          <w:p w:rsidR="003D1BDC" w:rsidRPr="00A34A11" w:rsidRDefault="003D1BDC" w:rsidP="00C00633">
            <w:pPr>
              <w:rPr>
                <w:sz w:val="12"/>
                <w:szCs w:val="12"/>
              </w:rPr>
            </w:pPr>
            <w:r w:rsidRPr="00A34A11">
              <w:rPr>
                <w:sz w:val="12"/>
                <w:szCs w:val="12"/>
              </w:rPr>
              <w:t>………………………………………………………………………………………………………..…………...</w:t>
            </w:r>
          </w:p>
          <w:p w:rsidR="003D1BDC" w:rsidRPr="00A34A11" w:rsidRDefault="003D1BDC" w:rsidP="00C00633">
            <w:pPr>
              <w:rPr>
                <w:sz w:val="24"/>
                <w:szCs w:val="24"/>
              </w:rPr>
            </w:pPr>
          </w:p>
          <w:p w:rsidR="003D1BDC" w:rsidRPr="00A34A11" w:rsidRDefault="003D1BDC" w:rsidP="00C00633">
            <w:pPr>
              <w:rPr>
                <w:sz w:val="12"/>
                <w:szCs w:val="12"/>
              </w:rPr>
            </w:pPr>
            <w:r w:rsidRPr="00A34A11">
              <w:rPr>
                <w:sz w:val="12"/>
                <w:szCs w:val="12"/>
              </w:rPr>
              <w:t>………………………………………………………………………………………………………..…………...</w:t>
            </w:r>
          </w:p>
          <w:p w:rsidR="003D1BDC" w:rsidRPr="00A34A11" w:rsidRDefault="003D1BDC" w:rsidP="00C00633">
            <w:pPr>
              <w:jc w:val="center"/>
              <w:rPr>
                <w:vertAlign w:val="superscript"/>
              </w:rPr>
            </w:pPr>
            <w:r w:rsidRPr="00A34A11">
              <w:rPr>
                <w:vertAlign w:val="superscript"/>
              </w:rPr>
              <w:t>(adres współwłaściciela zbytego pojazdu)</w:t>
            </w:r>
          </w:p>
        </w:tc>
      </w:tr>
      <w:tr w:rsidR="003D1BDC" w:rsidRPr="00A34A11" w:rsidTr="00C00633">
        <w:tc>
          <w:tcPr>
            <w:tcW w:w="417" w:type="dxa"/>
          </w:tcPr>
          <w:p w:rsidR="003D1BDC" w:rsidRPr="00A34A11" w:rsidRDefault="003D1BDC" w:rsidP="00C00633"/>
        </w:tc>
        <w:tc>
          <w:tcPr>
            <w:tcW w:w="3993" w:type="dxa"/>
          </w:tcPr>
          <w:p w:rsidR="003D1BDC" w:rsidRPr="00A34A11" w:rsidRDefault="003D1BDC" w:rsidP="00C00633">
            <w:pPr>
              <w:rPr>
                <w:sz w:val="20"/>
                <w:szCs w:val="20"/>
              </w:rPr>
            </w:pPr>
          </w:p>
          <w:p w:rsidR="003D1BDC" w:rsidRPr="00A34A11" w:rsidRDefault="003D1BDC" w:rsidP="00C00633">
            <w:pPr>
              <w:rPr>
                <w:sz w:val="12"/>
                <w:szCs w:val="12"/>
              </w:rPr>
            </w:pPr>
            <w:r w:rsidRPr="00A34A11">
              <w:rPr>
                <w:sz w:val="12"/>
                <w:szCs w:val="12"/>
              </w:rPr>
              <w:t>………………………………………………………………………………………………………..…………...</w:t>
            </w:r>
          </w:p>
          <w:p w:rsidR="003D1BDC" w:rsidRPr="00A34A11" w:rsidRDefault="003D1BDC" w:rsidP="00C00633">
            <w:pPr>
              <w:jc w:val="center"/>
              <w:rPr>
                <w:vertAlign w:val="superscript"/>
              </w:rPr>
            </w:pPr>
            <w:r w:rsidRPr="00A34A11">
              <w:rPr>
                <w:vertAlign w:val="superscript"/>
              </w:rPr>
              <w:t>(PESEL/REGON)</w:t>
            </w:r>
          </w:p>
        </w:tc>
        <w:tc>
          <w:tcPr>
            <w:tcW w:w="486" w:type="dxa"/>
          </w:tcPr>
          <w:p w:rsidR="003D1BDC" w:rsidRPr="00A34A11" w:rsidRDefault="003D1BDC" w:rsidP="00C00633"/>
        </w:tc>
        <w:tc>
          <w:tcPr>
            <w:tcW w:w="529" w:type="dxa"/>
          </w:tcPr>
          <w:p w:rsidR="003D1BDC" w:rsidRPr="00A34A11" w:rsidRDefault="003D1BDC" w:rsidP="00C00633"/>
        </w:tc>
        <w:tc>
          <w:tcPr>
            <w:tcW w:w="4068" w:type="dxa"/>
          </w:tcPr>
          <w:p w:rsidR="003D1BDC" w:rsidRPr="00A34A11" w:rsidRDefault="003D1BDC" w:rsidP="00C00633">
            <w:pPr>
              <w:rPr>
                <w:sz w:val="20"/>
                <w:szCs w:val="20"/>
              </w:rPr>
            </w:pPr>
          </w:p>
          <w:p w:rsidR="003D1BDC" w:rsidRPr="00A34A11" w:rsidRDefault="003D1BDC" w:rsidP="00C00633">
            <w:pPr>
              <w:rPr>
                <w:sz w:val="12"/>
                <w:szCs w:val="12"/>
              </w:rPr>
            </w:pPr>
            <w:r w:rsidRPr="00A34A11">
              <w:rPr>
                <w:sz w:val="12"/>
                <w:szCs w:val="12"/>
              </w:rPr>
              <w:t>………………………………………………………………………………………………………..…………...</w:t>
            </w:r>
          </w:p>
          <w:p w:rsidR="003D1BDC" w:rsidRPr="00A34A11" w:rsidRDefault="003D1BDC" w:rsidP="00C00633">
            <w:pPr>
              <w:jc w:val="center"/>
              <w:rPr>
                <w:vertAlign w:val="superscript"/>
              </w:rPr>
            </w:pPr>
            <w:r w:rsidRPr="00A34A11">
              <w:rPr>
                <w:vertAlign w:val="superscript"/>
              </w:rPr>
              <w:t>(PESEL/REGON)</w:t>
            </w:r>
          </w:p>
        </w:tc>
      </w:tr>
      <w:tr w:rsidR="003D1BDC" w:rsidRPr="00A34A11" w:rsidTr="00C00633">
        <w:tc>
          <w:tcPr>
            <w:tcW w:w="417" w:type="dxa"/>
          </w:tcPr>
          <w:p w:rsidR="003D1BDC" w:rsidRPr="00A34A11" w:rsidRDefault="003D1BDC" w:rsidP="00C00633"/>
        </w:tc>
        <w:tc>
          <w:tcPr>
            <w:tcW w:w="3993" w:type="dxa"/>
          </w:tcPr>
          <w:p w:rsidR="003D1BDC" w:rsidRPr="00A34A11" w:rsidRDefault="003D1BDC" w:rsidP="00C00633">
            <w:pPr>
              <w:rPr>
                <w:sz w:val="20"/>
                <w:szCs w:val="20"/>
              </w:rPr>
            </w:pPr>
          </w:p>
          <w:p w:rsidR="003D1BDC" w:rsidRPr="00A34A11" w:rsidRDefault="003D1BDC" w:rsidP="00C00633">
            <w:pPr>
              <w:rPr>
                <w:sz w:val="12"/>
                <w:szCs w:val="12"/>
              </w:rPr>
            </w:pPr>
            <w:r w:rsidRPr="00A34A11">
              <w:rPr>
                <w:sz w:val="12"/>
                <w:szCs w:val="12"/>
              </w:rPr>
              <w:t>………………………………………………………………………………………………………..…………...</w:t>
            </w:r>
          </w:p>
          <w:p w:rsidR="003D1BDC" w:rsidRPr="00A34A11" w:rsidRDefault="003D1BDC" w:rsidP="00C00633">
            <w:pPr>
              <w:jc w:val="center"/>
              <w:rPr>
                <w:vertAlign w:val="superscript"/>
              </w:rPr>
            </w:pPr>
            <w:r w:rsidRPr="00A34A11">
              <w:rPr>
                <w:vertAlign w:val="superscript"/>
              </w:rPr>
              <w:t>(</w:t>
            </w:r>
            <w:r>
              <w:rPr>
                <w:vertAlign w:val="superscript"/>
              </w:rPr>
              <w:t>nr telefonu*</w:t>
            </w:r>
            <w:r w:rsidRPr="00A34A11">
              <w:rPr>
                <w:vertAlign w:val="superscript"/>
              </w:rPr>
              <w:t>)</w:t>
            </w:r>
          </w:p>
        </w:tc>
        <w:tc>
          <w:tcPr>
            <w:tcW w:w="486" w:type="dxa"/>
          </w:tcPr>
          <w:p w:rsidR="003D1BDC" w:rsidRPr="00A34A11" w:rsidRDefault="003D1BDC" w:rsidP="00C00633"/>
        </w:tc>
        <w:tc>
          <w:tcPr>
            <w:tcW w:w="529" w:type="dxa"/>
          </w:tcPr>
          <w:p w:rsidR="003D1BDC" w:rsidRPr="00A34A11" w:rsidRDefault="003D1BDC" w:rsidP="00C00633"/>
        </w:tc>
        <w:tc>
          <w:tcPr>
            <w:tcW w:w="4068" w:type="dxa"/>
          </w:tcPr>
          <w:p w:rsidR="003D1BDC" w:rsidRPr="00A34A11" w:rsidRDefault="003D1BDC" w:rsidP="00C00633">
            <w:pPr>
              <w:rPr>
                <w:sz w:val="20"/>
                <w:szCs w:val="20"/>
              </w:rPr>
            </w:pPr>
          </w:p>
          <w:p w:rsidR="003D1BDC" w:rsidRPr="00A34A11" w:rsidRDefault="003D1BDC" w:rsidP="00C00633">
            <w:pPr>
              <w:rPr>
                <w:sz w:val="12"/>
                <w:szCs w:val="12"/>
              </w:rPr>
            </w:pPr>
            <w:r w:rsidRPr="00A34A11">
              <w:rPr>
                <w:sz w:val="12"/>
                <w:szCs w:val="12"/>
              </w:rPr>
              <w:t>………………………………………………………………………………………………………..…………...</w:t>
            </w:r>
          </w:p>
          <w:p w:rsidR="003D1BDC" w:rsidRPr="00A34A11" w:rsidRDefault="003D1BDC" w:rsidP="00C00633">
            <w:pPr>
              <w:jc w:val="center"/>
              <w:rPr>
                <w:vertAlign w:val="superscript"/>
              </w:rPr>
            </w:pPr>
            <w:r w:rsidRPr="00A34A11">
              <w:rPr>
                <w:vertAlign w:val="superscript"/>
              </w:rPr>
              <w:t>(</w:t>
            </w:r>
            <w:r>
              <w:rPr>
                <w:vertAlign w:val="superscript"/>
              </w:rPr>
              <w:t>nr telefonu*</w:t>
            </w:r>
            <w:r w:rsidRPr="00A34A11">
              <w:rPr>
                <w:vertAlign w:val="superscript"/>
              </w:rPr>
              <w:t>)</w:t>
            </w:r>
          </w:p>
        </w:tc>
      </w:tr>
    </w:tbl>
    <w:p w:rsidR="003D1BDC" w:rsidRPr="00E37E58" w:rsidRDefault="003D1BDC" w:rsidP="003D1BDC">
      <w:pPr>
        <w:spacing w:after="0" w:line="240" w:lineRule="auto"/>
      </w:pPr>
    </w:p>
    <w:p w:rsidR="003D1BDC" w:rsidRPr="00A34A11" w:rsidRDefault="003D1BDC" w:rsidP="003D1BDC">
      <w:pPr>
        <w:spacing w:after="0" w:line="240" w:lineRule="auto"/>
        <w:ind w:left="3572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A34A11">
        <w:rPr>
          <w:rFonts w:ascii="Calibri" w:eastAsia="Times New Roman" w:hAnsi="Calibri" w:cs="Times New Roman"/>
          <w:b/>
          <w:bCs/>
          <w:iCs/>
          <w:sz w:val="28"/>
          <w:szCs w:val="28"/>
          <w:u w:val="single"/>
          <w:lang w:eastAsia="pl-PL"/>
        </w:rPr>
        <w:t>STAROSTA KIELECKI</w:t>
      </w:r>
    </w:p>
    <w:p w:rsidR="003D1BDC" w:rsidRPr="00E37E58" w:rsidRDefault="003D1BDC" w:rsidP="003D1BDC">
      <w:pPr>
        <w:spacing w:after="0" w:line="240" w:lineRule="auto"/>
        <w:ind w:firstLine="856"/>
        <w:jc w:val="both"/>
        <w:rPr>
          <w:rFonts w:ascii="Calibri" w:eastAsia="Times New Roman" w:hAnsi="Calibri" w:cs="Times New Roman"/>
          <w:lang w:eastAsia="pl-PL"/>
        </w:rPr>
      </w:pPr>
    </w:p>
    <w:p w:rsidR="003D1BDC" w:rsidRPr="00E37E58" w:rsidRDefault="003D1BDC" w:rsidP="003D1BDC">
      <w:pPr>
        <w:spacing w:after="0" w:line="240" w:lineRule="auto"/>
        <w:ind w:firstLine="856"/>
        <w:jc w:val="both"/>
        <w:rPr>
          <w:rFonts w:ascii="Calibri" w:eastAsia="Times New Roman" w:hAnsi="Calibri" w:cs="Times New Roman"/>
          <w:lang w:eastAsia="pl-PL"/>
        </w:rPr>
      </w:pPr>
      <w:r w:rsidRPr="00E41677">
        <w:rPr>
          <w:rFonts w:ascii="Calibri" w:eastAsia="Times New Roman" w:hAnsi="Calibri" w:cs="Times New Roman"/>
          <w:lang w:eastAsia="pl-PL"/>
        </w:rPr>
        <w:t xml:space="preserve">Zgodnie z art. 78 ust. 2 pkt 1 ustawy z dnia 20 czerwca 1997 r. Prawo o ruchu drogowym </w:t>
      </w:r>
      <w:r w:rsidRPr="00A34A11">
        <w:rPr>
          <w:rFonts w:ascii="Calibri" w:eastAsia="Times New Roman" w:hAnsi="Calibri" w:cs="Times New Roman"/>
          <w:lang w:eastAsia="pl-PL"/>
        </w:rPr>
        <w:t>oraz § 1</w:t>
      </w:r>
      <w:r>
        <w:rPr>
          <w:rFonts w:ascii="Calibri" w:eastAsia="Times New Roman" w:hAnsi="Calibri" w:cs="Times New Roman"/>
          <w:lang w:eastAsia="pl-PL"/>
        </w:rPr>
        <w:t>5</w:t>
      </w:r>
      <w:r w:rsidRPr="00A34A11">
        <w:rPr>
          <w:rFonts w:ascii="Calibri" w:eastAsia="Times New Roman" w:hAnsi="Calibri" w:cs="Times New Roman"/>
          <w:lang w:eastAsia="pl-PL"/>
        </w:rPr>
        <w:t xml:space="preserve"> ust. </w:t>
      </w:r>
      <w:r>
        <w:rPr>
          <w:rFonts w:ascii="Calibri" w:eastAsia="Times New Roman" w:hAnsi="Calibri" w:cs="Times New Roman"/>
          <w:lang w:eastAsia="pl-PL"/>
        </w:rPr>
        <w:t>3</w:t>
      </w:r>
      <w:r w:rsidRPr="00A34A11">
        <w:rPr>
          <w:rFonts w:ascii="Calibri" w:eastAsia="Times New Roman" w:hAnsi="Calibri" w:cs="Times New Roman"/>
          <w:lang w:eastAsia="pl-PL"/>
        </w:rPr>
        <w:t xml:space="preserve"> rozporządzenia Ministra Infrastruktury z dnia 31 sierpnia 2022</w:t>
      </w:r>
      <w:r>
        <w:rPr>
          <w:rFonts w:ascii="Calibri" w:eastAsia="Times New Roman" w:hAnsi="Calibri" w:cs="Times New Roman"/>
          <w:lang w:eastAsia="pl-PL"/>
        </w:rPr>
        <w:t xml:space="preserve"> r. </w:t>
      </w:r>
      <w:r w:rsidRPr="00A34A11">
        <w:rPr>
          <w:rFonts w:ascii="Calibri" w:eastAsia="Times New Roman" w:hAnsi="Calibri" w:cs="Times New Roman"/>
          <w:lang w:eastAsia="pl-PL"/>
        </w:rPr>
        <w:t>w</w:t>
      </w:r>
      <w:r w:rsidRPr="00E37E58">
        <w:rPr>
          <w:rFonts w:ascii="Calibri" w:eastAsia="Times New Roman" w:hAnsi="Calibri" w:cs="Times New Roman"/>
          <w:lang w:eastAsia="pl-PL"/>
        </w:rPr>
        <w:t xml:space="preserve"> sprawie rejestracji i oznaczania pojazdów</w:t>
      </w:r>
      <w:r>
        <w:rPr>
          <w:rFonts w:ascii="Calibri" w:eastAsia="Times New Roman" w:hAnsi="Calibri" w:cs="Times New Roman"/>
          <w:lang w:eastAsia="pl-PL"/>
        </w:rPr>
        <w:t>,</w:t>
      </w:r>
      <w:r w:rsidRPr="00E37E58">
        <w:rPr>
          <w:rFonts w:ascii="Calibri" w:eastAsia="Times New Roman" w:hAnsi="Calibri" w:cs="Times New Roman"/>
          <w:lang w:eastAsia="pl-PL"/>
        </w:rPr>
        <w:t xml:space="preserve"> wymagań dla tablic rejestracyjnych </w:t>
      </w:r>
      <w:r>
        <w:rPr>
          <w:rFonts w:ascii="Calibri" w:eastAsia="Times New Roman" w:hAnsi="Calibri" w:cs="Times New Roman"/>
          <w:lang w:eastAsia="pl-PL"/>
        </w:rPr>
        <w:t>oraz wzorów innych dokumentów związanych z rejestracją pojazdów</w:t>
      </w:r>
      <w:r w:rsidRPr="00E37E58">
        <w:rPr>
          <w:rFonts w:ascii="Calibri" w:eastAsia="Times New Roman" w:hAnsi="Calibri" w:cs="Times New Roman"/>
          <w:lang w:eastAsia="pl-PL"/>
        </w:rPr>
        <w:t xml:space="preserve"> </w:t>
      </w:r>
      <w:r>
        <w:rPr>
          <w:rFonts w:ascii="Calibri" w:eastAsia="Times New Roman" w:hAnsi="Calibri" w:cs="Times New Roman"/>
          <w:b/>
          <w:lang w:eastAsia="pl-PL"/>
        </w:rPr>
        <w:t xml:space="preserve">zawiadamiam </w:t>
      </w:r>
      <w:r w:rsidRPr="00E37E58">
        <w:rPr>
          <w:rFonts w:ascii="Calibri" w:eastAsia="Times New Roman" w:hAnsi="Calibri" w:cs="Times New Roman"/>
          <w:b/>
          <w:lang w:eastAsia="pl-PL"/>
        </w:rPr>
        <w:t>o zbyciu następującego pojazdu</w:t>
      </w:r>
      <w:r w:rsidRPr="00E37E58">
        <w:rPr>
          <w:rFonts w:ascii="Calibri" w:eastAsia="Times New Roman" w:hAnsi="Calibri" w:cs="Times New Roman"/>
          <w:lang w:eastAsia="pl-PL"/>
        </w:rPr>
        <w:t>:</w:t>
      </w:r>
    </w:p>
    <w:p w:rsidR="003D1BDC" w:rsidRPr="00E37E58" w:rsidRDefault="003D1BDC" w:rsidP="003D1BDC">
      <w:pPr>
        <w:spacing w:after="0" w:line="240" w:lineRule="auto"/>
        <w:ind w:firstLine="856"/>
        <w:jc w:val="both"/>
        <w:rPr>
          <w:rFonts w:ascii="Calibri" w:eastAsia="Times New Roman" w:hAnsi="Calibri" w:cs="Times New Roman"/>
          <w:lang w:eastAsia="pl-PL"/>
        </w:rPr>
      </w:pPr>
    </w:p>
    <w:tbl>
      <w:tblPr>
        <w:tblStyle w:val="Tabela-Siatka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5"/>
        <w:gridCol w:w="446"/>
        <w:gridCol w:w="757"/>
        <w:gridCol w:w="656"/>
        <w:gridCol w:w="6809"/>
      </w:tblGrid>
      <w:tr w:rsidR="003D1BDC" w:rsidRPr="00B96FF2" w:rsidTr="00C00633">
        <w:tc>
          <w:tcPr>
            <w:tcW w:w="825" w:type="dxa"/>
          </w:tcPr>
          <w:p w:rsidR="003D1BDC" w:rsidRPr="00B96FF2" w:rsidRDefault="003D1BDC" w:rsidP="00C00633">
            <w:pPr>
              <w:jc w:val="both"/>
              <w:rPr>
                <w:rFonts w:ascii="Calibri" w:eastAsia="Times New Roman" w:hAnsi="Calibri" w:cs="Times New Roman"/>
                <w:lang w:eastAsia="pl-PL"/>
              </w:rPr>
            </w:pPr>
            <w:r w:rsidRPr="00B96FF2">
              <w:rPr>
                <w:rFonts w:ascii="Calibri" w:eastAsia="Times New Roman" w:hAnsi="Calibri" w:cs="Times New Roman"/>
                <w:lang w:eastAsia="pl-PL"/>
              </w:rPr>
              <w:t>marka</w:t>
            </w:r>
          </w:p>
        </w:tc>
        <w:tc>
          <w:tcPr>
            <w:tcW w:w="8668" w:type="dxa"/>
            <w:gridSpan w:val="4"/>
            <w:vAlign w:val="bottom"/>
          </w:tcPr>
          <w:p w:rsidR="003D1BDC" w:rsidRPr="00265915" w:rsidRDefault="003D1BDC" w:rsidP="00C00633">
            <w:pPr>
              <w:jc w:val="center"/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</w:pP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………………………………………………………………………………………………………</w:t>
            </w:r>
            <w:r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………………………………………………………………….</w:t>
            </w: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……………………………………………………………………………………….…………</w:t>
            </w:r>
          </w:p>
        </w:tc>
      </w:tr>
      <w:tr w:rsidR="003D1BDC" w:rsidRPr="00B96FF2" w:rsidTr="00C00633">
        <w:trPr>
          <w:trHeight w:val="510"/>
        </w:trPr>
        <w:tc>
          <w:tcPr>
            <w:tcW w:w="2028" w:type="dxa"/>
            <w:gridSpan w:val="3"/>
            <w:vAlign w:val="bottom"/>
          </w:tcPr>
          <w:p w:rsidR="003D1BDC" w:rsidRPr="00B96FF2" w:rsidRDefault="003D1BDC" w:rsidP="00C00633">
            <w:pPr>
              <w:rPr>
                <w:rFonts w:ascii="Calibri" w:eastAsia="Times New Roman" w:hAnsi="Calibri" w:cs="Times New Roman"/>
                <w:lang w:eastAsia="pl-PL"/>
              </w:rPr>
            </w:pPr>
            <w:r w:rsidRPr="00B96FF2">
              <w:rPr>
                <w:rFonts w:ascii="Calibri" w:eastAsia="Times New Roman" w:hAnsi="Calibri" w:cs="Times New Roman"/>
                <w:lang w:eastAsia="pl-PL"/>
              </w:rPr>
              <w:t>numer rejestracyjny</w:t>
            </w:r>
          </w:p>
        </w:tc>
        <w:tc>
          <w:tcPr>
            <w:tcW w:w="7465" w:type="dxa"/>
            <w:gridSpan w:val="2"/>
            <w:vAlign w:val="bottom"/>
          </w:tcPr>
          <w:p w:rsidR="003D1BDC" w:rsidRPr="00265915" w:rsidRDefault="003D1BDC" w:rsidP="00C00633">
            <w:pPr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</w:pP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</w:t>
            </w:r>
            <w:r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………………………………………………………..</w:t>
            </w: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……………………………………………………………………………………….</w:t>
            </w:r>
          </w:p>
        </w:tc>
      </w:tr>
      <w:tr w:rsidR="003D1BDC" w:rsidRPr="00B96FF2" w:rsidTr="00C00633">
        <w:trPr>
          <w:trHeight w:val="510"/>
        </w:trPr>
        <w:tc>
          <w:tcPr>
            <w:tcW w:w="2684" w:type="dxa"/>
            <w:gridSpan w:val="4"/>
            <w:vAlign w:val="bottom"/>
          </w:tcPr>
          <w:p w:rsidR="003D1BDC" w:rsidRPr="00B96FF2" w:rsidRDefault="003D1BDC" w:rsidP="00C00633">
            <w:pPr>
              <w:rPr>
                <w:rFonts w:ascii="Calibri" w:eastAsia="Times New Roman" w:hAnsi="Calibri" w:cs="Times New Roman"/>
                <w:lang w:eastAsia="pl-PL"/>
              </w:rPr>
            </w:pPr>
            <w:r w:rsidRPr="00B96FF2">
              <w:rPr>
                <w:rFonts w:ascii="Calibri" w:eastAsia="Times New Roman" w:hAnsi="Calibri" w:cs="Times New Roman"/>
                <w:lang w:eastAsia="pl-PL"/>
              </w:rPr>
              <w:t>numer VIN/podwozia/ramy</w:t>
            </w:r>
          </w:p>
        </w:tc>
        <w:tc>
          <w:tcPr>
            <w:tcW w:w="6809" w:type="dxa"/>
            <w:vAlign w:val="bottom"/>
          </w:tcPr>
          <w:p w:rsidR="003D1BDC" w:rsidRPr="00265915" w:rsidRDefault="003D1BDC" w:rsidP="00C00633">
            <w:pPr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</w:pP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</w:t>
            </w:r>
            <w:r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…………………………………………………..</w:t>
            </w: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……………………………………………………………………………………………………………………………….</w:t>
            </w:r>
          </w:p>
        </w:tc>
      </w:tr>
      <w:tr w:rsidR="003D1BDC" w:rsidRPr="00B96FF2" w:rsidTr="00C00633">
        <w:trPr>
          <w:trHeight w:val="510"/>
        </w:trPr>
        <w:tc>
          <w:tcPr>
            <w:tcW w:w="1271" w:type="dxa"/>
            <w:gridSpan w:val="2"/>
            <w:vAlign w:val="bottom"/>
          </w:tcPr>
          <w:p w:rsidR="003D1BDC" w:rsidRPr="00B96FF2" w:rsidRDefault="003D1BDC" w:rsidP="00C00633">
            <w:pPr>
              <w:rPr>
                <w:rFonts w:ascii="Calibri" w:eastAsia="Times New Roman" w:hAnsi="Calibri" w:cs="Times New Roman"/>
                <w:lang w:eastAsia="pl-PL"/>
              </w:rPr>
            </w:pPr>
            <w:r>
              <w:rPr>
                <w:rFonts w:ascii="Calibri" w:eastAsia="Times New Roman" w:hAnsi="Calibri" w:cs="Times New Roman"/>
                <w:lang w:eastAsia="pl-PL"/>
              </w:rPr>
              <w:t>data z</w:t>
            </w:r>
            <w:r w:rsidRPr="00B96FF2">
              <w:rPr>
                <w:rFonts w:ascii="Calibri" w:eastAsia="Times New Roman" w:hAnsi="Calibri" w:cs="Times New Roman"/>
                <w:lang w:eastAsia="pl-PL"/>
              </w:rPr>
              <w:t>bycia</w:t>
            </w:r>
          </w:p>
        </w:tc>
        <w:tc>
          <w:tcPr>
            <w:tcW w:w="8222" w:type="dxa"/>
            <w:gridSpan w:val="3"/>
            <w:vAlign w:val="bottom"/>
          </w:tcPr>
          <w:p w:rsidR="003D1BDC" w:rsidRPr="00265915" w:rsidRDefault="003D1BDC" w:rsidP="00C00633">
            <w:pPr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</w:pP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</w:t>
            </w:r>
            <w:r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…………………………………………………………….</w:t>
            </w: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………………………………………………………………………………………………………………………………………………………….</w:t>
            </w:r>
          </w:p>
        </w:tc>
      </w:tr>
    </w:tbl>
    <w:p w:rsidR="003D1BDC" w:rsidRPr="00B96FF2" w:rsidRDefault="003D1BDC" w:rsidP="003D1BDC">
      <w:pPr>
        <w:spacing w:after="0" w:line="240" w:lineRule="auto"/>
        <w:ind w:firstLine="856"/>
        <w:jc w:val="both"/>
        <w:rPr>
          <w:rFonts w:ascii="Calibri" w:eastAsia="Times New Roman" w:hAnsi="Calibri" w:cs="Times New Roman"/>
          <w:lang w:eastAsia="pl-PL"/>
        </w:rPr>
      </w:pPr>
    </w:p>
    <w:tbl>
      <w:tblPr>
        <w:tblStyle w:val="Tabela-Siatka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7938"/>
      </w:tblGrid>
      <w:tr w:rsidR="003D1BDC" w:rsidRPr="00B96FF2" w:rsidTr="00C00633">
        <w:tc>
          <w:tcPr>
            <w:tcW w:w="1555" w:type="dxa"/>
          </w:tcPr>
          <w:p w:rsidR="003D1BDC" w:rsidRPr="00B96FF2" w:rsidRDefault="003D1BDC" w:rsidP="00C00633">
            <w:pPr>
              <w:jc w:val="both"/>
              <w:rPr>
                <w:rFonts w:ascii="Calibri" w:eastAsia="Times New Roman" w:hAnsi="Calibri" w:cs="Times New Roman"/>
                <w:lang w:eastAsia="pl-PL"/>
              </w:rPr>
            </w:pPr>
            <w:r>
              <w:rPr>
                <w:rFonts w:ascii="Calibri" w:eastAsia="Times New Roman" w:hAnsi="Calibri" w:cs="Times New Roman"/>
                <w:lang w:eastAsia="pl-PL"/>
              </w:rPr>
              <w:t>dane na</w:t>
            </w:r>
            <w:r w:rsidRPr="00B96FF2">
              <w:rPr>
                <w:rFonts w:ascii="Calibri" w:eastAsia="Times New Roman" w:hAnsi="Calibri" w:cs="Times New Roman"/>
                <w:lang w:eastAsia="pl-PL"/>
              </w:rPr>
              <w:t>bywcy</w:t>
            </w:r>
          </w:p>
        </w:tc>
        <w:tc>
          <w:tcPr>
            <w:tcW w:w="7938" w:type="dxa"/>
          </w:tcPr>
          <w:p w:rsidR="003D1BDC" w:rsidRPr="00265915" w:rsidRDefault="003D1BDC" w:rsidP="00C00633">
            <w:pPr>
              <w:jc w:val="both"/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</w:pP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……………………………………………………………</w:t>
            </w: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…….……………</w:t>
            </w:r>
          </w:p>
          <w:p w:rsidR="003D1BDC" w:rsidRPr="00B96FF2" w:rsidRDefault="003D1BDC" w:rsidP="00C00633">
            <w:pPr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B96FF2">
              <w:rPr>
                <w:rFonts w:ascii="Calibri" w:eastAsia="Times New Roman" w:hAnsi="Calibri" w:cs="Times New Roman"/>
                <w:vertAlign w:val="superscript"/>
                <w:lang w:eastAsia="pl-PL"/>
              </w:rPr>
              <w:t>(imię</w:t>
            </w:r>
            <w:r>
              <w:rPr>
                <w:rFonts w:ascii="Calibri" w:eastAsia="Times New Roman" w:hAnsi="Calibri" w:cs="Times New Roman"/>
                <w:vertAlign w:val="superscript"/>
                <w:lang w:eastAsia="pl-PL"/>
              </w:rPr>
              <w:t xml:space="preserve"> i</w:t>
            </w:r>
            <w:r w:rsidRPr="00B96FF2">
              <w:rPr>
                <w:rFonts w:ascii="Calibri" w:eastAsia="Times New Roman" w:hAnsi="Calibri" w:cs="Times New Roman"/>
                <w:vertAlign w:val="superscript"/>
                <w:lang w:eastAsia="pl-PL"/>
              </w:rPr>
              <w:t xml:space="preserve"> nazwisko</w:t>
            </w:r>
            <w:r>
              <w:rPr>
                <w:rFonts w:ascii="Calibri" w:eastAsia="Times New Roman" w:hAnsi="Calibri" w:cs="Times New Roman"/>
                <w:vertAlign w:val="superscript"/>
                <w:lang w:eastAsia="pl-PL"/>
              </w:rPr>
              <w:t xml:space="preserve"> albo nazwa nabywcy</w:t>
            </w:r>
            <w:r w:rsidRPr="00B96FF2">
              <w:rPr>
                <w:rFonts w:ascii="Calibri" w:eastAsia="Times New Roman" w:hAnsi="Calibri" w:cs="Times New Roman"/>
                <w:vertAlign w:val="superscript"/>
                <w:lang w:eastAsia="pl-PL"/>
              </w:rPr>
              <w:t xml:space="preserve"> </w:t>
            </w:r>
            <w:r>
              <w:rPr>
                <w:rFonts w:ascii="Calibri" w:eastAsia="Times New Roman" w:hAnsi="Calibri" w:cs="Times New Roman"/>
                <w:vertAlign w:val="superscript"/>
                <w:lang w:eastAsia="pl-PL"/>
              </w:rPr>
              <w:t>oraz</w:t>
            </w:r>
            <w:r w:rsidRPr="00B96FF2">
              <w:rPr>
                <w:rFonts w:ascii="Calibri" w:eastAsia="Times New Roman" w:hAnsi="Calibri" w:cs="Times New Roman"/>
                <w:vertAlign w:val="superscript"/>
                <w:lang w:eastAsia="pl-PL"/>
              </w:rPr>
              <w:t xml:space="preserve"> adres </w:t>
            </w:r>
            <w:r>
              <w:rPr>
                <w:rFonts w:ascii="Calibri" w:eastAsia="Times New Roman" w:hAnsi="Calibri" w:cs="Times New Roman"/>
                <w:vertAlign w:val="superscript"/>
                <w:lang w:eastAsia="pl-PL"/>
              </w:rPr>
              <w:t>nabywcy</w:t>
            </w:r>
            <w:r w:rsidRPr="00B96FF2">
              <w:rPr>
                <w:rFonts w:ascii="Calibri" w:eastAsia="Times New Roman" w:hAnsi="Calibri" w:cs="Times New Roman"/>
                <w:vertAlign w:val="superscript"/>
                <w:lang w:eastAsia="pl-PL"/>
              </w:rPr>
              <w:t>)</w:t>
            </w:r>
          </w:p>
          <w:p w:rsidR="003D1BDC" w:rsidRDefault="003D1BDC" w:rsidP="00C00633">
            <w:pPr>
              <w:jc w:val="both"/>
              <w:rPr>
                <w:rFonts w:ascii="Calibri" w:eastAsia="Times New Roman" w:hAnsi="Calibri" w:cs="Times New Roman"/>
                <w:lang w:eastAsia="pl-PL"/>
              </w:rPr>
            </w:pPr>
          </w:p>
          <w:p w:rsidR="003D1BDC" w:rsidRPr="00265915" w:rsidRDefault="003D1BDC" w:rsidP="00C00633">
            <w:pPr>
              <w:jc w:val="both"/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</w:pP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…………………………………………………………..</w:t>
            </w: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…………………………………………………..……</w:t>
            </w:r>
          </w:p>
        </w:tc>
      </w:tr>
    </w:tbl>
    <w:p w:rsidR="003D1BDC" w:rsidRPr="00B96FF2" w:rsidRDefault="003D1BDC" w:rsidP="003D1BDC">
      <w:pPr>
        <w:spacing w:after="0" w:line="240" w:lineRule="auto"/>
        <w:ind w:firstLine="856"/>
        <w:jc w:val="both"/>
        <w:rPr>
          <w:rFonts w:ascii="Calibri" w:eastAsia="Times New Roman" w:hAnsi="Calibri" w:cs="Times New Roman"/>
          <w:lang w:eastAsia="pl-PL"/>
        </w:rPr>
      </w:pPr>
    </w:p>
    <w:tbl>
      <w:tblPr>
        <w:tblStyle w:val="Tabela-Siatka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5665"/>
      </w:tblGrid>
      <w:tr w:rsidR="003D1BDC" w:rsidRPr="00B96FF2" w:rsidTr="00C00633">
        <w:tc>
          <w:tcPr>
            <w:tcW w:w="3828" w:type="dxa"/>
            <w:shd w:val="clear" w:color="auto" w:fill="auto"/>
          </w:tcPr>
          <w:p w:rsidR="003D1BDC" w:rsidRPr="00B96FF2" w:rsidRDefault="003D1BDC" w:rsidP="00C00633">
            <w:pPr>
              <w:jc w:val="both"/>
              <w:rPr>
                <w:rFonts w:ascii="Calibri" w:eastAsia="Times New Roman" w:hAnsi="Calibri" w:cs="Times New Roman"/>
                <w:lang w:eastAsia="pl-PL"/>
              </w:rPr>
            </w:pPr>
            <w:r>
              <w:rPr>
                <w:rFonts w:ascii="Calibri" w:eastAsia="Times New Roman" w:hAnsi="Calibri" w:cs="Times New Roman"/>
                <w:lang w:eastAsia="pl-PL"/>
              </w:rPr>
              <w:t>dane współwłaściciela nabytego pojazdu</w:t>
            </w:r>
          </w:p>
        </w:tc>
        <w:tc>
          <w:tcPr>
            <w:tcW w:w="5665" w:type="dxa"/>
            <w:shd w:val="clear" w:color="auto" w:fill="auto"/>
          </w:tcPr>
          <w:p w:rsidR="003D1BDC" w:rsidRPr="00265915" w:rsidRDefault="003D1BDC" w:rsidP="00C00633">
            <w:pPr>
              <w:jc w:val="both"/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</w:pP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</w:t>
            </w:r>
            <w:r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………………………………………..</w:t>
            </w: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……………………………………………………………………………………..…….</w:t>
            </w:r>
          </w:p>
          <w:p w:rsidR="003D1BDC" w:rsidRPr="00B96FF2" w:rsidRDefault="003D1BDC" w:rsidP="00C00633">
            <w:pPr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B96FF2">
              <w:rPr>
                <w:rFonts w:ascii="Calibri" w:eastAsia="Times New Roman" w:hAnsi="Calibri" w:cs="Times New Roman"/>
                <w:vertAlign w:val="superscript"/>
                <w:lang w:eastAsia="pl-PL"/>
              </w:rPr>
              <w:t>(imię i nazwisko)</w:t>
            </w:r>
          </w:p>
        </w:tc>
      </w:tr>
    </w:tbl>
    <w:p w:rsidR="003D1BDC" w:rsidRPr="00B96FF2" w:rsidRDefault="003D1BDC" w:rsidP="003D1BDC">
      <w:pPr>
        <w:spacing w:after="0" w:line="240" w:lineRule="auto"/>
        <w:ind w:firstLine="856"/>
        <w:jc w:val="both"/>
        <w:rPr>
          <w:rFonts w:ascii="Calibri" w:eastAsia="Times New Roman" w:hAnsi="Calibri" w:cs="Times New Roman"/>
          <w:lang w:eastAsia="pl-PL"/>
        </w:rPr>
      </w:pPr>
    </w:p>
    <w:tbl>
      <w:tblPr>
        <w:tblStyle w:val="Tabela-Siatka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962"/>
      </w:tblGrid>
      <w:tr w:rsidR="003D1BDC" w:rsidRPr="00B96FF2" w:rsidTr="00C00633">
        <w:tc>
          <w:tcPr>
            <w:tcW w:w="4531" w:type="dxa"/>
          </w:tcPr>
          <w:p w:rsidR="003D1BDC" w:rsidRPr="00B96FF2" w:rsidRDefault="003D1BDC" w:rsidP="00C00633">
            <w:pPr>
              <w:jc w:val="both"/>
              <w:rPr>
                <w:rFonts w:ascii="Calibri" w:eastAsia="Times New Roman" w:hAnsi="Calibri" w:cs="Times New Roman"/>
                <w:lang w:eastAsia="pl-PL"/>
              </w:rPr>
            </w:pPr>
            <w:r w:rsidRPr="00B96FF2">
              <w:rPr>
                <w:rFonts w:eastAsia="Times New Roman" w:cs="Times New Roman"/>
                <w:lang w:eastAsia="pl-PL"/>
              </w:rPr>
              <w:t>rodzaj dokumentu przenoszący prawo własności</w:t>
            </w:r>
          </w:p>
        </w:tc>
        <w:tc>
          <w:tcPr>
            <w:tcW w:w="4962" w:type="dxa"/>
          </w:tcPr>
          <w:p w:rsidR="003D1BDC" w:rsidRPr="00265915" w:rsidRDefault="003D1BDC" w:rsidP="00C00633">
            <w:pPr>
              <w:jc w:val="both"/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</w:pP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</w:t>
            </w:r>
            <w:r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…………………………………..</w:t>
            </w:r>
            <w:r w:rsidRPr="00265915">
              <w:rPr>
                <w:rFonts w:ascii="Calibri" w:eastAsia="Times New Roman" w:hAnsi="Calibri" w:cs="Times New Roman"/>
                <w:sz w:val="12"/>
                <w:szCs w:val="12"/>
                <w:lang w:eastAsia="pl-PL"/>
              </w:rPr>
              <w:t>………………………………………………………………………..…</w:t>
            </w:r>
          </w:p>
          <w:p w:rsidR="003D1BDC" w:rsidRPr="00B96FF2" w:rsidRDefault="003D1BDC" w:rsidP="00C00633">
            <w:pPr>
              <w:jc w:val="center"/>
              <w:rPr>
                <w:rFonts w:ascii="Calibri" w:eastAsia="Times New Roman" w:hAnsi="Calibri" w:cs="Times New Roman"/>
                <w:vertAlign w:val="superscript"/>
                <w:lang w:eastAsia="pl-PL"/>
              </w:rPr>
            </w:pPr>
            <w:r w:rsidRPr="00B96FF2">
              <w:rPr>
                <w:rFonts w:ascii="Calibri" w:eastAsia="Times New Roman" w:hAnsi="Calibri" w:cs="Times New Roman"/>
                <w:vertAlign w:val="superscript"/>
                <w:lang w:eastAsia="pl-PL"/>
              </w:rPr>
              <w:t>(umowa lub faktura VAT)</w:t>
            </w:r>
          </w:p>
        </w:tc>
      </w:tr>
    </w:tbl>
    <w:p w:rsidR="003D1BDC" w:rsidRPr="00B96FF2" w:rsidRDefault="003D1BDC" w:rsidP="003D1BDC">
      <w:pPr>
        <w:spacing w:after="0" w:line="240" w:lineRule="auto"/>
        <w:jc w:val="both"/>
        <w:rPr>
          <w:rFonts w:eastAsia="Times New Roman" w:cs="Times New Roman"/>
          <w:lang w:eastAsia="pl-PL"/>
        </w:rPr>
      </w:pPr>
      <w:r w:rsidRPr="00B96FF2">
        <w:rPr>
          <w:rFonts w:eastAsia="Times New Roman" w:cs="Times New Roman"/>
          <w:lang w:eastAsia="pl-PL"/>
        </w:rPr>
        <w:sym w:font="Symbol" w:char="F0B7"/>
      </w:r>
      <w:r>
        <w:rPr>
          <w:rFonts w:eastAsia="Times New Roman" w:cs="Times New Roman"/>
          <w:lang w:eastAsia="pl-PL"/>
        </w:rPr>
        <w:t xml:space="preserve"> W załączeniu kopia dowodu z</w:t>
      </w:r>
      <w:r w:rsidRPr="00B96FF2">
        <w:rPr>
          <w:rFonts w:eastAsia="Times New Roman" w:cs="Times New Roman"/>
          <w:lang w:eastAsia="pl-PL"/>
        </w:rPr>
        <w:t>bycia pojazdu.</w:t>
      </w:r>
    </w:p>
    <w:tbl>
      <w:tblPr>
        <w:tblStyle w:val="Tabela-Siatka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5"/>
        <w:gridCol w:w="4683"/>
      </w:tblGrid>
      <w:tr w:rsidR="003D1BDC" w:rsidRPr="00B96FF2" w:rsidTr="00C00633">
        <w:tc>
          <w:tcPr>
            <w:tcW w:w="4815" w:type="dxa"/>
          </w:tcPr>
          <w:p w:rsidR="003D1BDC" w:rsidRPr="00B96FF2" w:rsidRDefault="003D1BDC" w:rsidP="00C00633">
            <w:pPr>
              <w:jc w:val="both"/>
              <w:rPr>
                <w:rFonts w:eastAsia="Times New Roman" w:cs="Times New Roman"/>
                <w:lang w:eastAsia="pl-PL"/>
              </w:rPr>
            </w:pPr>
          </w:p>
        </w:tc>
        <w:tc>
          <w:tcPr>
            <w:tcW w:w="4683" w:type="dxa"/>
          </w:tcPr>
          <w:p w:rsidR="003D1BDC" w:rsidRDefault="003D1BDC" w:rsidP="00C00633">
            <w:pPr>
              <w:jc w:val="center"/>
              <w:rPr>
                <w:rFonts w:eastAsia="Times New Roman" w:cs="Times New Roman"/>
                <w:lang w:eastAsia="pl-PL"/>
              </w:rPr>
            </w:pPr>
          </w:p>
          <w:p w:rsidR="003D1BDC" w:rsidRPr="00265915" w:rsidRDefault="003D1BDC" w:rsidP="00C00633">
            <w:pPr>
              <w:jc w:val="center"/>
              <w:rPr>
                <w:rFonts w:eastAsia="Times New Roman" w:cs="Times New Roman"/>
                <w:sz w:val="12"/>
                <w:szCs w:val="12"/>
                <w:lang w:eastAsia="pl-PL"/>
              </w:rPr>
            </w:pPr>
            <w:r w:rsidRPr="00265915"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………………………………………</w:t>
            </w:r>
            <w:r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………………………………………..</w:t>
            </w:r>
            <w:r w:rsidRPr="00265915"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………………………….…….</w:t>
            </w:r>
          </w:p>
          <w:p w:rsidR="003D1BDC" w:rsidRPr="00B96FF2" w:rsidRDefault="003D1BDC" w:rsidP="00C00633">
            <w:pPr>
              <w:jc w:val="center"/>
              <w:rPr>
                <w:rFonts w:eastAsia="Times New Roman" w:cs="Times New Roman"/>
                <w:lang w:eastAsia="pl-PL"/>
              </w:rPr>
            </w:pPr>
            <w:r>
              <w:rPr>
                <w:rFonts w:eastAsia="Times New Roman" w:cs="Times New Roman"/>
                <w:vertAlign w:val="superscript"/>
                <w:lang w:eastAsia="pl-PL"/>
              </w:rPr>
              <w:t>(podpis zbywcy</w:t>
            </w:r>
            <w:r w:rsidRPr="00B96FF2">
              <w:rPr>
                <w:rFonts w:eastAsia="Times New Roman" w:cs="Times New Roman"/>
                <w:vertAlign w:val="superscript"/>
                <w:lang w:eastAsia="pl-PL"/>
              </w:rPr>
              <w:t xml:space="preserve"> pojazdu)</w:t>
            </w:r>
          </w:p>
        </w:tc>
      </w:tr>
    </w:tbl>
    <w:p w:rsidR="003D1BDC" w:rsidRPr="00B96FF2" w:rsidRDefault="003D1BDC" w:rsidP="003D1BDC">
      <w:pPr>
        <w:spacing w:after="0" w:line="240" w:lineRule="auto"/>
        <w:jc w:val="both"/>
        <w:rPr>
          <w:rFonts w:eastAsia="Times New Roman" w:cs="Times New Roman"/>
          <w:lang w:eastAsia="pl-PL"/>
        </w:rPr>
      </w:pPr>
    </w:p>
    <w:tbl>
      <w:tblPr>
        <w:tblStyle w:val="Tabela-Siatka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5392"/>
      </w:tblGrid>
      <w:tr w:rsidR="003D1BDC" w:rsidRPr="00B96FF2" w:rsidTr="00C00633">
        <w:tc>
          <w:tcPr>
            <w:tcW w:w="4106" w:type="dxa"/>
          </w:tcPr>
          <w:p w:rsidR="003D1BDC" w:rsidRPr="00265915" w:rsidRDefault="003D1BDC" w:rsidP="00C00633">
            <w:pPr>
              <w:jc w:val="center"/>
              <w:rPr>
                <w:rFonts w:eastAsia="Times New Roman" w:cs="Times New Roman"/>
                <w:lang w:eastAsia="pl-PL"/>
              </w:rPr>
            </w:pPr>
            <w:r w:rsidRPr="00265915">
              <w:rPr>
                <w:rFonts w:eastAsia="Times New Roman" w:cs="Times New Roman"/>
                <w:lang w:eastAsia="pl-PL"/>
              </w:rPr>
              <w:t>Potwierdzam przyjęcie zawiadomienia</w:t>
            </w:r>
          </w:p>
          <w:p w:rsidR="003D1BDC" w:rsidRPr="00265915" w:rsidRDefault="003D1BDC" w:rsidP="00C00633">
            <w:pPr>
              <w:jc w:val="center"/>
              <w:rPr>
                <w:rFonts w:eastAsia="Times New Roman" w:cs="Times New Roman"/>
                <w:lang w:eastAsia="pl-PL"/>
              </w:rPr>
            </w:pPr>
          </w:p>
          <w:p w:rsidR="003D1BDC" w:rsidRPr="00265915" w:rsidRDefault="003D1BDC" w:rsidP="00C00633">
            <w:pPr>
              <w:jc w:val="center"/>
              <w:rPr>
                <w:rFonts w:eastAsia="Times New Roman" w:cs="Times New Roman"/>
                <w:sz w:val="12"/>
                <w:szCs w:val="12"/>
                <w:lang w:eastAsia="pl-PL"/>
              </w:rPr>
            </w:pPr>
            <w:r w:rsidRPr="00265915"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………………………………………………………………………………………………..……….</w:t>
            </w:r>
          </w:p>
          <w:p w:rsidR="003D1BDC" w:rsidRPr="00265915" w:rsidRDefault="003D1BDC" w:rsidP="00C00633">
            <w:pPr>
              <w:jc w:val="center"/>
              <w:rPr>
                <w:rFonts w:eastAsia="Times New Roman" w:cs="Times New Roman"/>
                <w:lang w:eastAsia="pl-PL"/>
              </w:rPr>
            </w:pPr>
            <w:r w:rsidRPr="00265915">
              <w:rPr>
                <w:rFonts w:eastAsia="Times New Roman" w:cs="Times New Roman"/>
                <w:vertAlign w:val="superscript"/>
                <w:lang w:eastAsia="pl-PL"/>
              </w:rPr>
              <w:t>(data i podpis)</w:t>
            </w:r>
          </w:p>
        </w:tc>
        <w:tc>
          <w:tcPr>
            <w:tcW w:w="5392" w:type="dxa"/>
          </w:tcPr>
          <w:p w:rsidR="003D1BDC" w:rsidRPr="00B96FF2" w:rsidRDefault="003D1BDC" w:rsidP="00C00633">
            <w:pPr>
              <w:jc w:val="both"/>
              <w:rPr>
                <w:rFonts w:eastAsia="Times New Roman" w:cs="Times New Roman"/>
                <w:lang w:eastAsia="pl-PL"/>
              </w:rPr>
            </w:pPr>
          </w:p>
        </w:tc>
      </w:tr>
    </w:tbl>
    <w:p w:rsidR="003D1BDC" w:rsidRDefault="003D1BDC" w:rsidP="003D1BDC">
      <w:pPr>
        <w:spacing w:after="0" w:line="240" w:lineRule="auto"/>
        <w:ind w:firstLine="17"/>
        <w:jc w:val="both"/>
        <w:rPr>
          <w:rFonts w:eastAsia="Times New Roman" w:cs="Times New Roman"/>
          <w:sz w:val="20"/>
          <w:szCs w:val="20"/>
          <w:lang w:eastAsia="pl-PL"/>
        </w:rPr>
      </w:pPr>
      <w:r>
        <w:rPr>
          <w:rFonts w:eastAsia="Times New Roman" w:cs="Times New Roman"/>
          <w:sz w:val="20"/>
          <w:szCs w:val="20"/>
          <w:lang w:eastAsia="pl-PL"/>
        </w:rPr>
        <w:t>*</w:t>
      </w:r>
      <w:r w:rsidRPr="005F3AF8">
        <w:rPr>
          <w:rFonts w:eastAsia="Times New Roman" w:cs="Times New Roman"/>
          <w:sz w:val="16"/>
          <w:szCs w:val="16"/>
          <w:lang w:eastAsia="pl-PL"/>
        </w:rPr>
        <w:t>nieobowiązkowe</w:t>
      </w:r>
    </w:p>
    <w:p w:rsidR="003D1BDC" w:rsidRDefault="003D1BDC" w:rsidP="003D1BDC">
      <w:pPr>
        <w:spacing w:after="0" w:line="240" w:lineRule="auto"/>
        <w:rPr>
          <w:rFonts w:eastAsia="Times New Roman" w:cs="Times New Roman"/>
          <w:sz w:val="20"/>
          <w:szCs w:val="20"/>
          <w:lang w:eastAsia="pl-PL"/>
        </w:rPr>
      </w:pPr>
    </w:p>
    <w:p w:rsidR="003D1BDC" w:rsidRPr="00F72F70" w:rsidRDefault="003D1BDC" w:rsidP="003D1BDC">
      <w:pPr>
        <w:spacing w:after="0" w:line="240" w:lineRule="auto"/>
        <w:rPr>
          <w:rFonts w:eastAsia="Times New Roman" w:cs="Times New Roman"/>
          <w:sz w:val="20"/>
          <w:szCs w:val="20"/>
          <w:lang w:eastAsia="pl-PL"/>
        </w:rPr>
      </w:pPr>
    </w:p>
    <w:p w:rsidR="003D1BDC" w:rsidRPr="00B109C1" w:rsidRDefault="003D1BDC" w:rsidP="003D1BDC">
      <w:pPr>
        <w:spacing w:after="0" w:line="240" w:lineRule="auto"/>
        <w:jc w:val="center"/>
        <w:rPr>
          <w:rFonts w:ascii="Calibri" w:eastAsia="Calibri" w:hAnsi="Calibri" w:cs="Calibri"/>
          <w:b/>
          <w:sz w:val="18"/>
          <w:szCs w:val="18"/>
        </w:rPr>
      </w:pPr>
      <w:r w:rsidRPr="00B109C1">
        <w:rPr>
          <w:rFonts w:ascii="Calibri" w:eastAsia="Calibri" w:hAnsi="Calibri" w:cs="Calibri"/>
          <w:b/>
          <w:sz w:val="18"/>
          <w:szCs w:val="18"/>
        </w:rPr>
        <w:lastRenderedPageBreak/>
        <w:t xml:space="preserve">KLAUZULA INFORMACYJNA </w:t>
      </w:r>
    </w:p>
    <w:p w:rsidR="003D1BDC" w:rsidRPr="00B109C1" w:rsidRDefault="003D1BDC" w:rsidP="003D1BDC">
      <w:pPr>
        <w:spacing w:after="0" w:line="240" w:lineRule="auto"/>
        <w:jc w:val="center"/>
        <w:rPr>
          <w:rFonts w:ascii="Calibri" w:eastAsia="Calibri" w:hAnsi="Calibri" w:cs="Calibri"/>
          <w:b/>
          <w:bCs/>
          <w:color w:val="000000"/>
          <w:sz w:val="18"/>
          <w:szCs w:val="18"/>
        </w:rPr>
      </w:pPr>
      <w:r w:rsidRPr="00B109C1">
        <w:rPr>
          <w:rFonts w:ascii="Calibri" w:eastAsia="Calibri" w:hAnsi="Calibri" w:cs="Calibri"/>
          <w:b/>
          <w:color w:val="000000"/>
          <w:sz w:val="18"/>
          <w:szCs w:val="18"/>
        </w:rPr>
        <w:t xml:space="preserve">dotycząca przetwarzania danych osobowych w związku z </w:t>
      </w:r>
      <w:r w:rsidRPr="00B109C1">
        <w:rPr>
          <w:rFonts w:ascii="Calibri" w:eastAsia="Calibri" w:hAnsi="Calibri" w:cs="Calibri"/>
          <w:b/>
          <w:bCs/>
          <w:color w:val="000000"/>
          <w:sz w:val="18"/>
          <w:szCs w:val="18"/>
        </w:rPr>
        <w:t>realizacją zadań z zakresu dopuszczenia pojazdu do ruchu</w:t>
      </w:r>
    </w:p>
    <w:p w:rsidR="003D1BDC" w:rsidRPr="00B109C1" w:rsidRDefault="003D1BDC" w:rsidP="003D1BDC">
      <w:pPr>
        <w:spacing w:after="0" w:line="240" w:lineRule="auto"/>
        <w:jc w:val="both"/>
        <w:rPr>
          <w:sz w:val="18"/>
          <w:szCs w:val="18"/>
        </w:rPr>
      </w:pPr>
      <w:r w:rsidRPr="00B109C1">
        <w:rPr>
          <w:sz w:val="18"/>
          <w:szCs w:val="18"/>
        </w:rPr>
        <w:t>W związku z realizacją wymogów art. 13 oraz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uprzejmie informujemy, iż:</w:t>
      </w:r>
    </w:p>
    <w:p w:rsidR="003D1BDC" w:rsidRPr="00B109C1" w:rsidRDefault="003D1BDC" w:rsidP="003D1BDC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sz w:val="18"/>
          <w:szCs w:val="18"/>
        </w:rPr>
      </w:pPr>
      <w:r w:rsidRPr="00B109C1">
        <w:rPr>
          <w:sz w:val="18"/>
          <w:szCs w:val="18"/>
        </w:rPr>
        <w:t>Administratorem Państwa danych osobowych jest:</w:t>
      </w:r>
    </w:p>
    <w:p w:rsidR="003D1BDC" w:rsidRPr="00B109C1" w:rsidRDefault="003D1BDC" w:rsidP="003D1BDC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sz w:val="18"/>
          <w:szCs w:val="18"/>
        </w:rPr>
      </w:pPr>
      <w:r w:rsidRPr="00B109C1">
        <w:rPr>
          <w:sz w:val="18"/>
          <w:szCs w:val="18"/>
        </w:rPr>
        <w:t xml:space="preserve">Minister Cyfryzacji, mający siedzibę w Warszawie (00-060) przy ul. Królewskiej 27 – odpowiada za utrzymanie i rozwój Centralnej Ewidencji Pojazdów. Minister Cyfryzacji wyznaczył inspektora ochrony danych, z którym możecie się Państwo skontaktować listownie na adres ul. Królewska 27, 00-060 Warszawa lub poprzez email </w:t>
      </w:r>
      <w:hyperlink r:id="rId5" w:history="1">
        <w:r w:rsidRPr="001462B2">
          <w:rPr>
            <w:rStyle w:val="Hipercze"/>
            <w:color w:val="0099FF"/>
            <w:sz w:val="18"/>
            <w:szCs w:val="18"/>
          </w:rPr>
          <w:t>iod@mc.gov.pl</w:t>
        </w:r>
      </w:hyperlink>
      <w:r w:rsidRPr="00B109C1">
        <w:rPr>
          <w:sz w:val="18"/>
          <w:szCs w:val="18"/>
        </w:rPr>
        <w:t>. Z inspektorem ochrony danych można się kontaktować we wszystkich sprawach dotyczących przetwarzania danych osobowych oraz korzystania z praw zwi</w:t>
      </w:r>
      <w:r>
        <w:rPr>
          <w:sz w:val="18"/>
          <w:szCs w:val="18"/>
        </w:rPr>
        <w:t>ązanych z przetwarzaniem danych;</w:t>
      </w:r>
    </w:p>
    <w:p w:rsidR="003D1BDC" w:rsidRPr="00B109C1" w:rsidRDefault="003D1BDC" w:rsidP="003D1BDC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sz w:val="18"/>
          <w:szCs w:val="18"/>
        </w:rPr>
      </w:pPr>
      <w:r w:rsidRPr="00B109C1">
        <w:rPr>
          <w:sz w:val="18"/>
          <w:szCs w:val="18"/>
        </w:rPr>
        <w:t>Starosta Kielecki, mający siedzibę w Kielcach (25-211) przy ul. Wrzosowej 44 – w zakresie danych przetwarzanych</w:t>
      </w:r>
      <w:r>
        <w:rPr>
          <w:sz w:val="18"/>
          <w:szCs w:val="18"/>
        </w:rPr>
        <w:br/>
      </w:r>
      <w:r w:rsidRPr="00B109C1">
        <w:rPr>
          <w:sz w:val="18"/>
          <w:szCs w:val="18"/>
        </w:rPr>
        <w:t xml:space="preserve">w dokumentacji papierowej i innych zbiorach danych prowadzonych przez </w:t>
      </w:r>
      <w:r w:rsidRPr="005F3AF8">
        <w:rPr>
          <w:sz w:val="18"/>
          <w:szCs w:val="18"/>
        </w:rPr>
        <w:t>organ rejestrujący pojazdy</w:t>
      </w:r>
      <w:r w:rsidRPr="00B109C1">
        <w:rPr>
          <w:sz w:val="18"/>
          <w:szCs w:val="18"/>
        </w:rPr>
        <w:t xml:space="preserve">. Starosta Kielecki wyznaczył inspektora ochrony danych, z którym możecie się Państwo skontaktować w przypadku pytań dotyczących przetwarzania danych osobowych, poprzez e-mail: </w:t>
      </w:r>
      <w:hyperlink r:id="rId6" w:history="1">
        <w:r w:rsidRPr="001462B2">
          <w:rPr>
            <w:rStyle w:val="Hipercze"/>
            <w:color w:val="0099FF"/>
            <w:sz w:val="18"/>
            <w:szCs w:val="18"/>
          </w:rPr>
          <w:t>iod@powiat.kielce.pl</w:t>
        </w:r>
      </w:hyperlink>
      <w:r>
        <w:rPr>
          <w:sz w:val="18"/>
          <w:szCs w:val="18"/>
        </w:rPr>
        <w:t xml:space="preserve"> ;</w:t>
      </w:r>
    </w:p>
    <w:p w:rsidR="003D1BDC" w:rsidRPr="00B109C1" w:rsidRDefault="003D1BDC" w:rsidP="003D1BDC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sz w:val="18"/>
          <w:szCs w:val="18"/>
        </w:rPr>
      </w:pPr>
      <w:r w:rsidRPr="00B109C1">
        <w:rPr>
          <w:sz w:val="18"/>
          <w:szCs w:val="18"/>
        </w:rPr>
        <w:t xml:space="preserve">Przekazane dane osobowe będą przetwarzane </w:t>
      </w:r>
      <w:r w:rsidRPr="00B109C1">
        <w:rPr>
          <w:rFonts w:eastAsia="Calibri" w:cstheme="minorHAnsi"/>
          <w:sz w:val="18"/>
          <w:szCs w:val="18"/>
        </w:rPr>
        <w:t>ze względu na konieczność wypełnienia obowiązku prawnego ciążącego na Administratorze, w związku z realizacją zadań dotyczących załatwiania spraw wynikających z zakresu działania Referatu Rejestracji Pojazdów w Wydziale Komunikacji i Transportu, który został opisany na stronie Starostwa Powiatowego</w:t>
      </w:r>
      <w:r>
        <w:rPr>
          <w:rFonts w:eastAsia="Calibri" w:cstheme="minorHAnsi"/>
          <w:sz w:val="18"/>
          <w:szCs w:val="18"/>
        </w:rPr>
        <w:t xml:space="preserve"> </w:t>
      </w:r>
      <w:r w:rsidRPr="00B109C1">
        <w:rPr>
          <w:rFonts w:eastAsia="Calibri" w:cstheme="minorHAnsi"/>
          <w:sz w:val="18"/>
          <w:szCs w:val="18"/>
        </w:rPr>
        <w:t xml:space="preserve">w Kielcach, w zakładce Wydziału, pod adresem: </w:t>
      </w:r>
      <w:hyperlink r:id="rId7" w:history="1">
        <w:r w:rsidRPr="001462B2">
          <w:rPr>
            <w:rStyle w:val="Hipercze"/>
            <w:rFonts w:eastAsia="Calibri" w:cstheme="minorHAnsi"/>
            <w:color w:val="0099FF"/>
            <w:sz w:val="18"/>
            <w:szCs w:val="18"/>
          </w:rPr>
          <w:t>www.powiat.kielce.pl/starostwo/wydzial-komunikacji-i-transportu</w:t>
        </w:r>
      </w:hyperlink>
      <w:r w:rsidRPr="001462B2">
        <w:rPr>
          <w:rFonts w:eastAsia="Calibri" w:cstheme="minorHAnsi"/>
          <w:color w:val="0099FF"/>
          <w:sz w:val="18"/>
          <w:szCs w:val="18"/>
        </w:rPr>
        <w:t xml:space="preserve"> </w:t>
      </w:r>
      <w:r w:rsidRPr="00B109C1">
        <w:rPr>
          <w:rFonts w:eastAsia="Calibri" w:cstheme="minorHAnsi"/>
          <w:sz w:val="18"/>
          <w:szCs w:val="18"/>
        </w:rPr>
        <w:t>;</w:t>
      </w:r>
    </w:p>
    <w:p w:rsidR="003D1BDC" w:rsidRPr="00B109C1" w:rsidRDefault="003D1BDC" w:rsidP="003D1BDC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B109C1">
        <w:rPr>
          <w:rFonts w:eastAsia="Calibri" w:cstheme="minorHAnsi"/>
          <w:sz w:val="18"/>
          <w:szCs w:val="18"/>
        </w:rPr>
        <w:t xml:space="preserve">Podstawą prawną przetwarzania </w:t>
      </w:r>
      <w:r w:rsidRPr="00B109C1">
        <w:rPr>
          <w:sz w:val="18"/>
          <w:szCs w:val="18"/>
        </w:rPr>
        <w:t xml:space="preserve">Państwa </w:t>
      </w:r>
      <w:r w:rsidRPr="00B109C1">
        <w:rPr>
          <w:rFonts w:eastAsia="Calibri" w:cstheme="minorHAnsi"/>
          <w:sz w:val="18"/>
          <w:szCs w:val="18"/>
        </w:rPr>
        <w:t>danych osobowych przez Administratora jest ustawa z dnia 20 czerwca 1997 roku Prawo o ruchu d</w:t>
      </w:r>
      <w:r>
        <w:rPr>
          <w:rFonts w:eastAsia="Calibri" w:cstheme="minorHAnsi"/>
          <w:sz w:val="18"/>
          <w:szCs w:val="18"/>
        </w:rPr>
        <w:t xml:space="preserve">rogowym </w:t>
      </w:r>
      <w:r w:rsidRPr="00B109C1">
        <w:rPr>
          <w:rFonts w:eastAsia="Calibri" w:cstheme="minorHAnsi"/>
          <w:sz w:val="18"/>
          <w:szCs w:val="18"/>
        </w:rPr>
        <w:t xml:space="preserve">wraz z przepisami wykonawczymi do ustawy, ustawa z dnia 22 maja 2003 r. </w:t>
      </w:r>
      <w:r w:rsidRPr="00B109C1">
        <w:rPr>
          <w:rFonts w:eastAsia="Calibri" w:cstheme="minorHAnsi"/>
          <w:bCs/>
          <w:sz w:val="18"/>
          <w:szCs w:val="18"/>
        </w:rPr>
        <w:t>o ubezpieczeniach obowiązkowych, Ubezpieczeniowym Funduszu Gwarancyjnym i Polskim Biurze Ubezpieczyci</w:t>
      </w:r>
      <w:r>
        <w:rPr>
          <w:rFonts w:eastAsia="Calibri" w:cstheme="minorHAnsi"/>
          <w:bCs/>
          <w:sz w:val="18"/>
          <w:szCs w:val="18"/>
        </w:rPr>
        <w:t>eli Komunikacyjnych</w:t>
      </w:r>
      <w:r w:rsidRPr="00B109C1">
        <w:rPr>
          <w:rFonts w:eastAsia="Calibri" w:cstheme="minorHAnsi"/>
          <w:bCs/>
          <w:sz w:val="18"/>
          <w:szCs w:val="18"/>
        </w:rPr>
        <w:t xml:space="preserve">, </w:t>
      </w:r>
      <w:r w:rsidRPr="00B109C1">
        <w:rPr>
          <w:rFonts w:eastAsia="Calibri" w:cstheme="minorHAnsi"/>
          <w:sz w:val="18"/>
          <w:szCs w:val="18"/>
        </w:rPr>
        <w:t>ustawa z dnia 16 listopada 2006 r. o</w:t>
      </w:r>
      <w:r>
        <w:rPr>
          <w:rFonts w:eastAsia="Calibri" w:cstheme="minorHAnsi"/>
          <w:sz w:val="18"/>
          <w:szCs w:val="18"/>
        </w:rPr>
        <w:t xml:space="preserve"> opłacie skarbowej</w:t>
      </w:r>
      <w:r w:rsidRPr="00B109C1">
        <w:rPr>
          <w:rFonts w:eastAsia="Calibri" w:cstheme="minorHAnsi"/>
          <w:sz w:val="18"/>
          <w:szCs w:val="18"/>
        </w:rPr>
        <w:t>, Rozporządzenie Ministra Finansów z dnia 24 grudnia 2002 r. w spra</w:t>
      </w:r>
      <w:r>
        <w:rPr>
          <w:rFonts w:eastAsia="Calibri" w:cstheme="minorHAnsi"/>
          <w:sz w:val="18"/>
          <w:szCs w:val="18"/>
        </w:rPr>
        <w:t>wie informacji podatkowych,</w:t>
      </w:r>
      <w:r w:rsidRPr="00B109C1">
        <w:rPr>
          <w:rFonts w:eastAsia="Calibri" w:cstheme="minorHAnsi"/>
          <w:sz w:val="18"/>
          <w:szCs w:val="18"/>
        </w:rPr>
        <w:t xml:space="preserve"> a w przypadku danych dobrowolnych – udzielona zgoda;</w:t>
      </w:r>
    </w:p>
    <w:p w:rsidR="003D1BDC" w:rsidRPr="00B109C1" w:rsidRDefault="003D1BDC" w:rsidP="003D1BDC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B109C1">
        <w:rPr>
          <w:rFonts w:eastAsia="Calibri" w:cstheme="minorHAnsi"/>
          <w:sz w:val="18"/>
          <w:szCs w:val="18"/>
        </w:rPr>
        <w:t xml:space="preserve">Podanie danych osobowych w zakresie wynikającym z wyżej wymienionej podstawy prawnej jest niezbędne, aby Administrator mógł realizować zadania </w:t>
      </w:r>
      <w:r w:rsidRPr="005F3AF8">
        <w:rPr>
          <w:rFonts w:eastAsia="Calibri" w:cstheme="minorHAnsi"/>
          <w:sz w:val="18"/>
          <w:szCs w:val="18"/>
        </w:rPr>
        <w:t xml:space="preserve">z zakresu </w:t>
      </w:r>
      <w:r w:rsidRPr="005F3AF8">
        <w:rPr>
          <w:rFonts w:cstheme="minorHAnsi"/>
          <w:sz w:val="18"/>
          <w:szCs w:val="18"/>
        </w:rPr>
        <w:t>dopuszczenia pojazdów do ruchu</w:t>
      </w:r>
      <w:r w:rsidRPr="00B109C1">
        <w:rPr>
          <w:rFonts w:cstheme="minorHAnsi"/>
          <w:sz w:val="18"/>
          <w:szCs w:val="18"/>
        </w:rPr>
        <w:t xml:space="preserve"> i prowadzenia związanej</w:t>
      </w:r>
      <w:r>
        <w:rPr>
          <w:rFonts w:cstheme="minorHAnsi"/>
          <w:sz w:val="18"/>
          <w:szCs w:val="18"/>
        </w:rPr>
        <w:t xml:space="preserve"> </w:t>
      </w:r>
      <w:r w:rsidRPr="00B109C1">
        <w:rPr>
          <w:rFonts w:cstheme="minorHAnsi"/>
          <w:sz w:val="18"/>
          <w:szCs w:val="18"/>
        </w:rPr>
        <w:t>z tym dokumentacji</w:t>
      </w:r>
      <w:r w:rsidRPr="00B109C1">
        <w:rPr>
          <w:rFonts w:eastAsia="Calibri" w:cstheme="minorHAnsi"/>
          <w:sz w:val="18"/>
          <w:szCs w:val="18"/>
        </w:rPr>
        <w:t>. Niepodanie danych będzie skutkowało niemożnością realizacji powyższych zadań;</w:t>
      </w:r>
    </w:p>
    <w:p w:rsidR="003D1BDC" w:rsidRPr="00B109C1" w:rsidRDefault="003D1BDC" w:rsidP="003D1BDC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B109C1">
        <w:rPr>
          <w:rFonts w:eastAsia="Calibri" w:cstheme="minorHAnsi"/>
          <w:sz w:val="18"/>
          <w:szCs w:val="18"/>
        </w:rPr>
        <w:t>W przypadku pozostałych danych osobowych, takich jak dane kontaktowe (np. numer telefonu, adres e-mail) podanie ich jest dobrowolne, jednak niepodanie ich może skutkować wydłużeniem czasu w przypadku konieczności kontaktu;</w:t>
      </w:r>
    </w:p>
    <w:p w:rsidR="003D1BDC" w:rsidRPr="00B109C1" w:rsidRDefault="003D1BDC" w:rsidP="003D1BDC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B109C1">
        <w:rPr>
          <w:rFonts w:eastAsia="Calibri" w:cstheme="minorHAnsi"/>
          <w:sz w:val="18"/>
          <w:szCs w:val="18"/>
        </w:rPr>
        <w:t xml:space="preserve">Przysługuje </w:t>
      </w:r>
      <w:r w:rsidRPr="00B109C1">
        <w:rPr>
          <w:sz w:val="18"/>
          <w:szCs w:val="18"/>
        </w:rPr>
        <w:t xml:space="preserve">Państwu </w:t>
      </w:r>
      <w:r w:rsidRPr="00B109C1">
        <w:rPr>
          <w:rFonts w:eastAsia="Calibri" w:cstheme="minorHAnsi"/>
          <w:sz w:val="18"/>
          <w:szCs w:val="18"/>
        </w:rPr>
        <w:t xml:space="preserve">prawo do dostępu do swoich danych, ich sprostowania, kopii danych oraz ich usunięcia po okresie nie krótszym niż przewidują przepisy prawa, zaś w przypadku danych, których podstawą przetwarzania jest zgoda, przysługuje </w:t>
      </w:r>
      <w:r w:rsidRPr="00B109C1">
        <w:rPr>
          <w:sz w:val="18"/>
          <w:szCs w:val="18"/>
        </w:rPr>
        <w:t xml:space="preserve">Państwu </w:t>
      </w:r>
      <w:r w:rsidRPr="00B109C1">
        <w:rPr>
          <w:rFonts w:eastAsia="Calibri" w:cstheme="minorHAnsi"/>
          <w:sz w:val="18"/>
          <w:szCs w:val="18"/>
        </w:rPr>
        <w:t>prawo do jej wycofania w dowolnym momencie. Wycofanie zgody nie wpływa na zgodność z prawem przetwarzania, którego dokonano na podstawie zgody przed jej wycofaniem;</w:t>
      </w:r>
    </w:p>
    <w:p w:rsidR="003D1BDC" w:rsidRPr="00B109C1" w:rsidRDefault="003D1BDC" w:rsidP="003D1BDC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B109C1">
        <w:rPr>
          <w:rFonts w:eastAsia="Calibri" w:cstheme="minorHAnsi"/>
          <w:sz w:val="18"/>
          <w:szCs w:val="18"/>
        </w:rPr>
        <w:t>Przekazane dane osobowe będą przetwarzane nie dłużej niż do końca realizacji wskazanych powyżej celów przetwarzania, nas</w:t>
      </w:r>
      <w:r>
        <w:rPr>
          <w:rFonts w:eastAsia="Calibri" w:cstheme="minorHAnsi"/>
          <w:sz w:val="18"/>
          <w:szCs w:val="18"/>
        </w:rPr>
        <w:t xml:space="preserve">tępnie </w:t>
      </w:r>
      <w:r w:rsidRPr="00B109C1">
        <w:rPr>
          <w:rFonts w:eastAsia="Calibri" w:cstheme="minorHAnsi"/>
          <w:sz w:val="18"/>
          <w:szCs w:val="18"/>
        </w:rPr>
        <w:t>z zastrzeżeniem okresu przechowywania danych osobowych przewidzianym przez przepisy prawa (archiwizacja), tj. przez okres 10 lat;</w:t>
      </w:r>
    </w:p>
    <w:p w:rsidR="003D1BDC" w:rsidRPr="00B109C1" w:rsidRDefault="003D1BDC" w:rsidP="003D1BDC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B109C1">
        <w:rPr>
          <w:rFonts w:eastAsia="Calibri" w:cstheme="minorHAnsi"/>
          <w:sz w:val="18"/>
          <w:szCs w:val="18"/>
        </w:rPr>
        <w:t xml:space="preserve">W przypadku powzięcia informacji o niewłaściwym przetwarzaniu swoich danych osobowych przez Administratora przysługuje </w:t>
      </w:r>
      <w:r w:rsidRPr="00B109C1">
        <w:rPr>
          <w:sz w:val="18"/>
          <w:szCs w:val="18"/>
        </w:rPr>
        <w:t xml:space="preserve">Państwu </w:t>
      </w:r>
      <w:r w:rsidRPr="00B109C1">
        <w:rPr>
          <w:rFonts w:eastAsia="Calibri" w:cstheme="minorHAnsi"/>
          <w:sz w:val="18"/>
          <w:szCs w:val="18"/>
        </w:rPr>
        <w:t>prawo wniesienia skargi do Prezesa Urzędu Ochrony Danych Osobowych oraz wniesienia sprzeciwu wobec ich przetwarzania do Administratora;</w:t>
      </w:r>
    </w:p>
    <w:p w:rsidR="003D1BDC" w:rsidRPr="00B109C1" w:rsidRDefault="003D1BDC" w:rsidP="003D1BDC">
      <w:pPr>
        <w:pStyle w:val="Akapitzlist"/>
        <w:numPr>
          <w:ilvl w:val="0"/>
          <w:numId w:val="2"/>
        </w:numPr>
        <w:spacing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B109C1">
        <w:rPr>
          <w:rFonts w:eastAsia="Calibri" w:cstheme="minorHAnsi"/>
          <w:sz w:val="18"/>
          <w:szCs w:val="18"/>
        </w:rPr>
        <w:t xml:space="preserve">Odbiorcą </w:t>
      </w:r>
      <w:r w:rsidRPr="00B109C1">
        <w:rPr>
          <w:sz w:val="18"/>
          <w:szCs w:val="18"/>
        </w:rPr>
        <w:t xml:space="preserve">Państwa </w:t>
      </w:r>
      <w:r w:rsidRPr="00B109C1">
        <w:rPr>
          <w:rFonts w:eastAsia="Calibri" w:cstheme="minorHAnsi"/>
          <w:sz w:val="18"/>
          <w:szCs w:val="18"/>
        </w:rPr>
        <w:t>danych osobowych będą wyłącznie podmioty uprawnione do ich uzyskania na podstawie obowiązujących przepisów prawa w szczególności podmioty publiczne, jednostki prowadzące działalność pocztową, tj. Poczta Polska S</w:t>
      </w:r>
      <w:r>
        <w:rPr>
          <w:rFonts w:eastAsia="Calibri" w:cstheme="minorHAnsi"/>
          <w:sz w:val="18"/>
          <w:szCs w:val="18"/>
        </w:rPr>
        <w:t>.A., ul. Rodziny Hiszpańskich 8,</w:t>
      </w:r>
      <w:r w:rsidRPr="00B109C1">
        <w:rPr>
          <w:rFonts w:eastAsia="Calibri" w:cstheme="minorHAnsi"/>
          <w:sz w:val="18"/>
          <w:szCs w:val="18"/>
        </w:rPr>
        <w:t xml:space="preserve"> 00-940 Warszawa, Pierwszy Urząd Skarbowy w Kielcach, ul. Wróbla 17, 25-661 Kielce, Drugi Urząd Skarbowy w Kielcach, ul. Częstochowska 20, 25-647 Kielce, gminy powiatu kieleckiego </w:t>
      </w:r>
      <w:hyperlink r:id="rId8" w:history="1">
        <w:r w:rsidRPr="001462B2">
          <w:rPr>
            <w:rStyle w:val="Hipercze"/>
            <w:rFonts w:eastAsia="Calibri" w:cstheme="minorHAnsi"/>
            <w:color w:val="0099FF"/>
            <w:sz w:val="18"/>
            <w:szCs w:val="18"/>
          </w:rPr>
          <w:t>https://www.powiat.kielce.pl/powiat/gminy-powiatu</w:t>
        </w:r>
      </w:hyperlink>
      <w:r w:rsidRPr="00B109C1">
        <w:rPr>
          <w:rFonts w:eastAsia="Calibri" w:cstheme="minorHAnsi"/>
          <w:sz w:val="18"/>
          <w:szCs w:val="18"/>
        </w:rPr>
        <w:t xml:space="preserve"> (dot. podatku od środków transportowych), tłumacze przysięgli: </w:t>
      </w:r>
      <w:hyperlink r:id="rId9" w:history="1">
        <w:r w:rsidRPr="001462B2">
          <w:rPr>
            <w:rStyle w:val="Hipercze"/>
            <w:rFonts w:eastAsia="Calibri" w:cstheme="minorHAnsi"/>
            <w:color w:val="0099FF"/>
            <w:sz w:val="18"/>
            <w:szCs w:val="18"/>
          </w:rPr>
          <w:t>https://arch-bip.ms.gov.pl/pl/rejestry-i-ewidencje/tlumacze-przysiegli/lista-tlumaczy-przysieglych/search.html</w:t>
        </w:r>
      </w:hyperlink>
      <w:r w:rsidRPr="00B109C1">
        <w:rPr>
          <w:rFonts w:eastAsia="Calibri" w:cstheme="minorHAnsi"/>
          <w:sz w:val="18"/>
          <w:szCs w:val="18"/>
        </w:rPr>
        <w:t xml:space="preserve">, </w:t>
      </w:r>
      <w:r>
        <w:rPr>
          <w:rFonts w:eastAsia="Calibri" w:cstheme="minorHAnsi"/>
          <w:sz w:val="18"/>
          <w:szCs w:val="18"/>
        </w:rPr>
        <w:t xml:space="preserve">oraz </w:t>
      </w:r>
      <w:r w:rsidRPr="00B109C1">
        <w:rPr>
          <w:rFonts w:eastAsia="Calibri" w:cstheme="minorHAnsi"/>
          <w:sz w:val="18"/>
          <w:szCs w:val="18"/>
        </w:rPr>
        <w:t>podmioty, z którymi Administrator zawarł umowy powierzenia danych (w tym dostawcy oprogramowania</w:t>
      </w:r>
      <w:r>
        <w:rPr>
          <w:rFonts w:eastAsia="Calibri" w:cstheme="minorHAnsi"/>
          <w:sz w:val="18"/>
          <w:szCs w:val="18"/>
        </w:rPr>
        <w:t xml:space="preserve"> </w:t>
      </w:r>
      <w:r w:rsidRPr="00B109C1">
        <w:rPr>
          <w:rFonts w:eastAsia="Calibri" w:cstheme="minorHAnsi"/>
          <w:sz w:val="18"/>
          <w:szCs w:val="18"/>
        </w:rPr>
        <w:t>i systemów informatycznych), w szczególności Minister Cyfryzacji z siedzibą przy ul. Królewskiej 27, 00-060 Warszawa, a także Polska Wytwórnia Papierów Wartościowych S.A. z siedzibą przy ul. Sanguszki 1 00-222 Warszawa, ze względu na utrzymanie</w:t>
      </w:r>
      <w:r>
        <w:rPr>
          <w:rFonts w:eastAsia="Calibri" w:cstheme="minorHAnsi"/>
          <w:sz w:val="18"/>
          <w:szCs w:val="18"/>
        </w:rPr>
        <w:br/>
      </w:r>
      <w:r w:rsidRPr="00B109C1">
        <w:rPr>
          <w:rFonts w:eastAsia="Calibri" w:cstheme="minorHAnsi"/>
          <w:sz w:val="18"/>
          <w:szCs w:val="18"/>
        </w:rPr>
        <w:t>i modernizację Centralnej Ewidencji Pojazdów i Kierowców oraz Agencja Ochrony Osó</w:t>
      </w:r>
      <w:r>
        <w:rPr>
          <w:rFonts w:eastAsia="Calibri" w:cstheme="minorHAnsi"/>
          <w:sz w:val="18"/>
          <w:szCs w:val="18"/>
        </w:rPr>
        <w:t>b i Mienia „JUSTUS” Sp. z o.o.,</w:t>
      </w:r>
      <w:r>
        <w:rPr>
          <w:rFonts w:eastAsia="Calibri" w:cstheme="minorHAnsi"/>
          <w:sz w:val="18"/>
          <w:szCs w:val="18"/>
        </w:rPr>
        <w:br/>
      </w:r>
      <w:r w:rsidRPr="00B109C1">
        <w:rPr>
          <w:rFonts w:eastAsia="Calibri" w:cstheme="minorHAnsi"/>
          <w:sz w:val="18"/>
          <w:szCs w:val="18"/>
        </w:rPr>
        <w:t>ul. Skotnicka 230, 30-394 Kraków (przewóz dokumentów na filie Wydziału Komunikacji i T</w:t>
      </w:r>
      <w:r>
        <w:rPr>
          <w:rFonts w:eastAsia="Calibri" w:cstheme="minorHAnsi"/>
          <w:sz w:val="18"/>
          <w:szCs w:val="18"/>
        </w:rPr>
        <w:t>ransportu Starostwa Powiatowego</w:t>
      </w:r>
      <w:r>
        <w:rPr>
          <w:rFonts w:eastAsia="Calibri" w:cstheme="minorHAnsi"/>
          <w:sz w:val="18"/>
          <w:szCs w:val="18"/>
        </w:rPr>
        <w:br/>
      </w:r>
      <w:r w:rsidRPr="00B109C1">
        <w:rPr>
          <w:rFonts w:eastAsia="Calibri" w:cstheme="minorHAnsi"/>
          <w:sz w:val="18"/>
          <w:szCs w:val="18"/>
        </w:rPr>
        <w:t xml:space="preserve">w Kielcach). </w:t>
      </w:r>
      <w:r w:rsidRPr="00B109C1">
        <w:rPr>
          <w:rFonts w:eastAsia="Calibri" w:cstheme="minorHAnsi"/>
          <w:b/>
          <w:bCs/>
          <w:sz w:val="18"/>
          <w:szCs w:val="18"/>
        </w:rPr>
        <w:t>Uwaga</w:t>
      </w:r>
      <w:r w:rsidRPr="00B109C1">
        <w:rPr>
          <w:rFonts w:eastAsia="Calibri" w:cstheme="minorHAnsi"/>
          <w:sz w:val="18"/>
          <w:szCs w:val="18"/>
        </w:rPr>
        <w:t xml:space="preserve">: Organy publiczne, które mogą otrzymywać </w:t>
      </w:r>
      <w:r w:rsidRPr="00B109C1">
        <w:rPr>
          <w:sz w:val="18"/>
          <w:szCs w:val="18"/>
        </w:rPr>
        <w:t xml:space="preserve">Państwa </w:t>
      </w:r>
      <w:r w:rsidRPr="00B109C1">
        <w:rPr>
          <w:rFonts w:eastAsia="Calibri" w:cstheme="minorHAnsi"/>
          <w:sz w:val="18"/>
          <w:szCs w:val="18"/>
        </w:rPr>
        <w:t>dane osobowe w ramach konkretnego postępowania zgodnie z prawem Unii lub prawem państwa członkowskiego, nie są uznawane za odbiorców;</w:t>
      </w:r>
    </w:p>
    <w:p w:rsidR="003D1BDC" w:rsidRPr="00B109C1" w:rsidRDefault="003D1BDC" w:rsidP="003D1BDC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B109C1">
        <w:rPr>
          <w:rFonts w:eastAsia="Calibri" w:cstheme="minorHAnsi"/>
          <w:sz w:val="18"/>
          <w:szCs w:val="18"/>
        </w:rPr>
        <w:t xml:space="preserve">Administrator nie przetwarza </w:t>
      </w:r>
      <w:r w:rsidRPr="00B109C1">
        <w:rPr>
          <w:sz w:val="18"/>
          <w:szCs w:val="18"/>
        </w:rPr>
        <w:t xml:space="preserve">Państwa </w:t>
      </w:r>
      <w:r w:rsidRPr="00B109C1">
        <w:rPr>
          <w:rFonts w:eastAsia="Calibri" w:cstheme="minorHAnsi"/>
          <w:sz w:val="18"/>
          <w:szCs w:val="18"/>
        </w:rPr>
        <w:t>danych osobowych w sposób opierający się wyłącznie na zautomatyzowanym przetwarzaniu, w tym profilowaniu;</w:t>
      </w:r>
    </w:p>
    <w:p w:rsidR="003D1BDC" w:rsidRPr="00B109C1" w:rsidRDefault="003D1BDC" w:rsidP="003D1BDC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B109C1">
        <w:rPr>
          <w:rFonts w:eastAsia="Calibri" w:cstheme="minorHAnsi"/>
          <w:sz w:val="18"/>
          <w:szCs w:val="18"/>
        </w:rPr>
        <w:t xml:space="preserve">Administrator będzie przekazywać </w:t>
      </w:r>
      <w:r w:rsidRPr="00B109C1">
        <w:rPr>
          <w:sz w:val="18"/>
          <w:szCs w:val="18"/>
        </w:rPr>
        <w:t xml:space="preserve">Państwa </w:t>
      </w:r>
      <w:r w:rsidRPr="00B109C1">
        <w:rPr>
          <w:rFonts w:eastAsia="Calibri" w:cstheme="minorHAnsi"/>
          <w:sz w:val="18"/>
          <w:szCs w:val="18"/>
        </w:rPr>
        <w:t>dane do państwa trzeciego/organizacji międzynarodowej ze względu na konieczność wypełnienia obowiązku prawnego ciążącego na Administratorze, w celu wypełnienia postanowień ratyfikowanych przez Rzeczpospolitą Polską umów międzynarodowych, a także wykonania aktu prawa stanowionego przez organizację międzynarodową, której Rzeczpospolita Polska jest członkiem.</w:t>
      </w:r>
    </w:p>
    <w:p w:rsidR="003D1BDC" w:rsidRPr="00B109C1" w:rsidRDefault="003D1BDC" w:rsidP="003D1BDC">
      <w:pPr>
        <w:spacing w:after="0"/>
        <w:jc w:val="both"/>
        <w:rPr>
          <w:rFonts w:eastAsia="Calibri" w:cstheme="minorHAnsi"/>
          <w:sz w:val="18"/>
          <w:szCs w:val="18"/>
        </w:rPr>
      </w:pPr>
    </w:p>
    <w:p w:rsidR="003D1BDC" w:rsidRPr="00B109C1" w:rsidRDefault="003D1BDC" w:rsidP="003D1BDC">
      <w:pPr>
        <w:spacing w:after="0"/>
        <w:jc w:val="both"/>
        <w:rPr>
          <w:rFonts w:eastAsia="Calibri" w:cstheme="minorHAnsi"/>
          <w:sz w:val="18"/>
          <w:szCs w:val="18"/>
        </w:rPr>
      </w:pPr>
    </w:p>
    <w:p w:rsidR="003D1BDC" w:rsidRPr="00BB6EC4" w:rsidRDefault="003D1BDC" w:rsidP="003D1BDC">
      <w:pPr>
        <w:spacing w:after="0"/>
        <w:jc w:val="right"/>
        <w:rPr>
          <w:rFonts w:eastAsia="Calibri" w:cstheme="minorHAnsi"/>
          <w:sz w:val="12"/>
          <w:szCs w:val="12"/>
        </w:rPr>
      </w:pPr>
      <w:r w:rsidRPr="00BB6EC4">
        <w:rPr>
          <w:rFonts w:eastAsia="Calibri" w:cstheme="minorHAnsi"/>
          <w:sz w:val="12"/>
          <w:szCs w:val="12"/>
        </w:rPr>
        <w:t>………………………………………</w:t>
      </w:r>
      <w:r>
        <w:rPr>
          <w:rFonts w:eastAsia="Calibri" w:cstheme="minorHAnsi"/>
          <w:sz w:val="12"/>
          <w:szCs w:val="12"/>
        </w:rPr>
        <w:t>………………………………….</w:t>
      </w:r>
      <w:r w:rsidRPr="00BB6EC4">
        <w:rPr>
          <w:rFonts w:eastAsia="Calibri" w:cstheme="minorHAnsi"/>
          <w:sz w:val="12"/>
          <w:szCs w:val="12"/>
        </w:rPr>
        <w:t>……………………</w:t>
      </w:r>
    </w:p>
    <w:p w:rsidR="00CC32BC" w:rsidRDefault="003D1BDC" w:rsidP="003D1BDC">
      <w:pPr>
        <w:spacing w:after="0"/>
        <w:ind w:firstLine="6521"/>
        <w:jc w:val="center"/>
      </w:pPr>
      <w:r w:rsidRPr="00B109C1">
        <w:rPr>
          <w:rFonts w:eastAsia="Calibri" w:cstheme="minorHAnsi"/>
          <w:sz w:val="18"/>
          <w:szCs w:val="18"/>
          <w:vertAlign w:val="superscript"/>
        </w:rPr>
        <w:t>(czytelny podpis)</w:t>
      </w:r>
    </w:p>
    <w:sectPr w:rsidR="00CC32BC" w:rsidSect="00265915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91F24"/>
    <w:multiLevelType w:val="hybridMultilevel"/>
    <w:tmpl w:val="F86CF8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1E1FB9"/>
    <w:multiLevelType w:val="hybridMultilevel"/>
    <w:tmpl w:val="16D8E1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BDC"/>
    <w:rsid w:val="001462B2"/>
    <w:rsid w:val="00284209"/>
    <w:rsid w:val="003D1BDC"/>
    <w:rsid w:val="0078270B"/>
    <w:rsid w:val="00F9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0ED36C-C1AC-40D7-A063-75262D6F4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D1B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D1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3D1BDC"/>
    <w:pPr>
      <w:ind w:left="720"/>
      <w:contextualSpacing/>
    </w:pPr>
  </w:style>
  <w:style w:type="character" w:customStyle="1" w:styleId="AkapitzlistZnak">
    <w:name w:val="Akapit z listą Znak"/>
    <w:aliases w:val="normalny tekst Znak"/>
    <w:link w:val="Akapitzlist"/>
    <w:uiPriority w:val="34"/>
    <w:rsid w:val="003D1BDC"/>
  </w:style>
  <w:style w:type="character" w:styleId="Hipercze">
    <w:name w:val="Hyperlink"/>
    <w:basedOn w:val="Domylnaczcionkaakapitu"/>
    <w:uiPriority w:val="99"/>
    <w:unhideWhenUsed/>
    <w:rsid w:val="003D1BDC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96E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96E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wiat.kielce.pl/powiat/gminy-powiat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owiat.kielce.pl/starostwo/wydzial-komunikacji-i-transport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owiat.kielce.pl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iod@mc.gov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rch-bip.ms.gov.pl/pl/rejestry-i-ewidencje/tlumacze-przysiegli/lista-tlumaczy-przysieglych/search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1256</Words>
  <Characters>7540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Śliwakowska-Osajda</dc:creator>
  <cp:keywords/>
  <dc:description/>
  <cp:lastModifiedBy>Anna Śliwakowska-Osajda</cp:lastModifiedBy>
  <cp:revision>2</cp:revision>
  <cp:lastPrinted>2025-09-01T12:27:00Z</cp:lastPrinted>
  <dcterms:created xsi:type="dcterms:W3CDTF">2025-09-01T12:40:00Z</dcterms:created>
  <dcterms:modified xsi:type="dcterms:W3CDTF">2025-09-01T12:40:00Z</dcterms:modified>
</cp:coreProperties>
</file>