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7" w:rsidRDefault="00641087" w:rsidP="00641087">
      <w:pPr>
        <w:pStyle w:val="Standard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Druk KT-45/1</w:t>
      </w:r>
    </w:p>
    <w:p w:rsidR="00641087" w:rsidRPr="00641087" w:rsidRDefault="00641087" w:rsidP="00641087">
      <w:pPr>
        <w:pStyle w:val="Standard"/>
        <w:jc w:val="right"/>
        <w:rPr>
          <w:rFonts w:ascii="Calibri" w:hAnsi="Calibri"/>
          <w:bCs/>
          <w:sz w:val="22"/>
          <w:szCs w:val="22"/>
        </w:rPr>
      </w:pPr>
    </w:p>
    <w:p w:rsidR="00FE4315" w:rsidRPr="00FE4315" w:rsidRDefault="00FE4315" w:rsidP="00FE4315">
      <w:pPr>
        <w:tabs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>Kielce, dnia .............................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FE4315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               ( imię i nazwisko )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</w:p>
    <w:p w:rsidR="00FE4315" w:rsidRPr="00FE4315" w:rsidRDefault="00FE4315" w:rsidP="00FE4315">
      <w:pPr>
        <w:spacing w:after="0" w:line="48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0"/>
          <w:szCs w:val="24"/>
          <w:lang w:eastAsia="pl-PL"/>
        </w:rPr>
        <w:t xml:space="preserve">            </w:t>
      </w:r>
      <w:r w:rsidRPr="00FE4315">
        <w:rPr>
          <w:rFonts w:ascii="Calibri" w:eastAsia="Times New Roman" w:hAnsi="Calibri" w:cs="Calibri"/>
          <w:i/>
          <w:sz w:val="20"/>
          <w:szCs w:val="24"/>
          <w:lang w:eastAsia="pl-PL"/>
        </w:rPr>
        <w:t>(adres zamieszkania)</w:t>
      </w:r>
    </w:p>
    <w:p w:rsidR="00FE4315" w:rsidRPr="00FE4315" w:rsidRDefault="00FE4315" w:rsidP="00FE4315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b/>
          <w:bCs/>
          <w:sz w:val="32"/>
          <w:szCs w:val="24"/>
          <w:lang w:eastAsia="pl-PL"/>
        </w:rPr>
        <w:t xml:space="preserve">                                                             </w:t>
      </w:r>
      <w:r w:rsidRPr="00FE4315">
        <w:rPr>
          <w:rFonts w:ascii="Calibri" w:eastAsia="Times New Roman" w:hAnsi="Calibri" w:cs="Calibri"/>
          <w:b/>
          <w:bCs/>
          <w:sz w:val="32"/>
          <w:szCs w:val="24"/>
          <w:lang w:eastAsia="pl-PL"/>
        </w:rPr>
        <w:tab/>
      </w:r>
      <w:r w:rsidRPr="00FE4315">
        <w:rPr>
          <w:rFonts w:ascii="Calibri" w:eastAsia="Times New Roman" w:hAnsi="Calibri" w:cs="Calibri"/>
          <w:b/>
          <w:bCs/>
          <w:sz w:val="32"/>
          <w:szCs w:val="24"/>
          <w:lang w:eastAsia="pl-PL"/>
        </w:rPr>
        <w:tab/>
      </w:r>
      <w:r w:rsidRPr="00FE4315">
        <w:rPr>
          <w:rFonts w:ascii="Calibri" w:eastAsia="Times New Roman" w:hAnsi="Calibri" w:cs="Calibri"/>
          <w:b/>
          <w:bCs/>
          <w:sz w:val="32"/>
          <w:szCs w:val="24"/>
          <w:lang w:eastAsia="pl-PL"/>
        </w:rPr>
        <w:tab/>
        <w:t xml:space="preserve"> 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                    </w:t>
      </w:r>
      <w:r w:rsidRPr="00FE4315">
        <w:rPr>
          <w:rFonts w:ascii="Calibri" w:eastAsia="Times New Roman" w:hAnsi="Calibri" w:cs="Calibri"/>
          <w:b/>
          <w:sz w:val="40"/>
          <w:szCs w:val="40"/>
          <w:lang w:eastAsia="pl-PL"/>
        </w:rPr>
        <w:t>STAROSTA KIELECKI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FE4315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                 (nr PESEL)</w:t>
      </w: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FE4315" w:rsidRPr="00FE4315" w:rsidRDefault="00FE4315" w:rsidP="00FE4315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 w:rsidRPr="00FE4315">
        <w:rPr>
          <w:rFonts w:ascii="Calibri" w:eastAsia="Times New Roman" w:hAnsi="Calibri" w:cs="Calibri"/>
          <w:sz w:val="20"/>
          <w:szCs w:val="24"/>
          <w:lang w:eastAsia="pl-PL"/>
        </w:rPr>
        <w:t>.............................................................</w:t>
      </w:r>
    </w:p>
    <w:p w:rsidR="00FE4315" w:rsidRPr="00641087" w:rsidRDefault="00FE4315" w:rsidP="00FE4315">
      <w:pPr>
        <w:spacing w:after="0" w:line="360" w:lineRule="auto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FE4315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                   Nr telefonu*</w:t>
      </w:r>
    </w:p>
    <w:p w:rsidR="00FE4315" w:rsidRPr="00FE4315" w:rsidRDefault="00FE4315" w:rsidP="00FE431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pl-PL"/>
        </w:rPr>
      </w:pPr>
      <w:r w:rsidRPr="00FE4315">
        <w:rPr>
          <w:rFonts w:ascii="Calibri" w:eastAsia="Times New Roman" w:hAnsi="Calibri" w:cs="Calibri"/>
          <w:b/>
          <w:bCs/>
          <w:sz w:val="36"/>
          <w:szCs w:val="36"/>
          <w:lang w:eastAsia="pl-PL"/>
        </w:rPr>
        <w:t xml:space="preserve">WNIOSEK </w:t>
      </w:r>
    </w:p>
    <w:p w:rsidR="00FE4315" w:rsidRPr="00FE4315" w:rsidRDefault="00FE4315" w:rsidP="00FE431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FE431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 wydanie uprawnienia diagnosty</w:t>
      </w:r>
    </w:p>
    <w:p w:rsidR="00FE4315" w:rsidRPr="00FE4315" w:rsidRDefault="00FE4315" w:rsidP="00FE4315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:rsidR="00FE4315" w:rsidRPr="00FE4315" w:rsidRDefault="00FE4315" w:rsidP="00FE4315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 xml:space="preserve">Zwracam się z prośbą o wydanie uprawnienia diagnosty. </w:t>
      </w:r>
    </w:p>
    <w:p w:rsidR="00FE4315" w:rsidRPr="00FE4315" w:rsidRDefault="00FE4315" w:rsidP="00FE4315">
      <w:pPr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u w:val="single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u w:val="single"/>
          <w:lang w:eastAsia="pl-PL"/>
        </w:rPr>
        <w:t>Do wniosku załączam: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>...........................................................................................................</w:t>
      </w:r>
    </w:p>
    <w:p w:rsidR="00FE4315" w:rsidRPr="00FE4315" w:rsidRDefault="00FE4315" w:rsidP="00FE4315">
      <w:pPr>
        <w:spacing w:after="0" w:line="240" w:lineRule="auto"/>
        <w:ind w:left="357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FE4315" w:rsidRPr="00FE4315" w:rsidRDefault="00FE4315" w:rsidP="00FE4315">
      <w:pPr>
        <w:spacing w:after="0" w:line="240" w:lineRule="auto"/>
        <w:ind w:left="720"/>
        <w:jc w:val="right"/>
        <w:rPr>
          <w:rFonts w:ascii="Calibri" w:eastAsia="Times New Roman" w:hAnsi="Calibri" w:cs="Calibri"/>
          <w:sz w:val="28"/>
          <w:szCs w:val="28"/>
          <w:lang w:eastAsia="pl-PL"/>
        </w:rPr>
      </w:pPr>
      <w:r w:rsidRPr="00FE4315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                ................................................</w:t>
      </w:r>
    </w:p>
    <w:p w:rsidR="00FE4315" w:rsidRPr="00FE4315" w:rsidRDefault="00FE4315" w:rsidP="00FE4315">
      <w:pPr>
        <w:spacing w:after="0" w:line="480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E431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(czytelny podpis)</w:t>
      </w:r>
    </w:p>
    <w:p w:rsidR="00FE4315" w:rsidRPr="00FE4315" w:rsidRDefault="00FE4315" w:rsidP="00FE431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E4315">
        <w:rPr>
          <w:rFonts w:ascii="Calibri" w:eastAsia="Times New Roman" w:hAnsi="Calibri" w:cs="Calibri"/>
          <w:lang w:eastAsia="pl-PL"/>
        </w:rPr>
        <w:t>WNIOSEK: kompletny / niekompletny</w:t>
      </w:r>
      <w:r w:rsidRPr="00FE4315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FE4315" w:rsidRPr="00FE4315" w:rsidRDefault="00FE4315" w:rsidP="00FE4315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E4315">
        <w:rPr>
          <w:rFonts w:ascii="Calibri" w:eastAsia="Times New Roman" w:hAnsi="Calibri" w:cs="Calibri"/>
          <w:i/>
          <w:sz w:val="20"/>
          <w:szCs w:val="20"/>
          <w:lang w:eastAsia="pl-PL"/>
        </w:rPr>
        <w:lastRenderedPageBreak/>
        <w:t>*nieobowiązkowe</w:t>
      </w:r>
    </w:p>
    <w:p w:rsidR="00FE4315" w:rsidRPr="00FE4315" w:rsidRDefault="00FE4315" w:rsidP="00FE431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E4315">
        <w:rPr>
          <w:rFonts w:ascii="Calibri" w:eastAsia="Calibri" w:hAnsi="Calibri" w:cs="Calibri"/>
          <w:b/>
        </w:rPr>
        <w:t xml:space="preserve">Klauzula informacyjna </w:t>
      </w:r>
    </w:p>
    <w:p w:rsidR="00FE4315" w:rsidRPr="00FE4315" w:rsidRDefault="00FE4315" w:rsidP="00FE4315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FE4315">
        <w:rPr>
          <w:rFonts w:ascii="Calibri" w:eastAsia="Calibri" w:hAnsi="Calibri" w:cs="Calibri"/>
          <w:b/>
          <w:color w:val="000000"/>
        </w:rPr>
        <w:t xml:space="preserve">dotycząca przetwarzania danych osobowych w związku z </w:t>
      </w:r>
      <w:r w:rsidRPr="00FE4315">
        <w:rPr>
          <w:rFonts w:ascii="Calibri" w:eastAsia="Calibri" w:hAnsi="Calibri" w:cs="Calibri"/>
          <w:b/>
          <w:bCs/>
          <w:color w:val="000000"/>
        </w:rPr>
        <w:t>realizacją zadań z zakresu wydawania uprawnień do wykonania badań technicznych</w:t>
      </w:r>
    </w:p>
    <w:p w:rsidR="00FE4315" w:rsidRPr="00FE4315" w:rsidRDefault="00FE4315" w:rsidP="00FE4315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2"/>
          <w:szCs w:val="12"/>
        </w:rPr>
      </w:pPr>
    </w:p>
    <w:p w:rsidR="00FE4315" w:rsidRPr="00FE4315" w:rsidRDefault="00FE4315" w:rsidP="00FE4315">
      <w:pPr>
        <w:spacing w:after="0" w:line="240" w:lineRule="auto"/>
        <w:jc w:val="both"/>
        <w:rPr>
          <w:rFonts w:ascii="Calibri" w:eastAsia="Calibri" w:hAnsi="Calibri" w:cs="Calibri"/>
        </w:rPr>
      </w:pPr>
      <w:r w:rsidRPr="00FE4315">
        <w:rPr>
          <w:rFonts w:ascii="Calibri" w:eastAsia="Calibri" w:hAnsi="Calibri" w:cs="Calibri"/>
        </w:rPr>
        <w:tab/>
        <w:t>W związku z realizacją wymogów art. 13 oraz art. 14 Rozporządzenia Parlamentu Europejskiego i Rady (UE) 2016/679 z dnia 27 kwietnia 2016 r. w sprawie ochrony osób fizycznych</w:t>
      </w:r>
      <w:r w:rsidR="00482A2F">
        <w:rPr>
          <w:rFonts w:ascii="Calibri" w:eastAsia="Calibri" w:hAnsi="Calibri" w:cs="Calibri"/>
        </w:rPr>
        <w:t xml:space="preserve"> w związku z </w:t>
      </w:r>
      <w:r w:rsidRPr="00FE4315">
        <w:rPr>
          <w:rFonts w:ascii="Calibri" w:eastAsia="Calibri" w:hAnsi="Calibri" w:cs="Calibri"/>
        </w:rPr>
        <w:t>przetwarzaniem danych osobowych i w sprawie swobodnego przepływu takich danych oraz uchylenia dyrektywy 95/46/WE (ogólne rozporządzenie o ochronie danych „RODO”), uprzejmie informujemy, iż:</w:t>
      </w:r>
    </w:p>
    <w:p w:rsidR="00FE4315" w:rsidRPr="00FE4315" w:rsidRDefault="00FE4315" w:rsidP="00FE43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8"/>
          <w:szCs w:val="8"/>
          <w:lang w:eastAsia="pl-PL"/>
        </w:rPr>
      </w:pP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bCs/>
          <w:color w:val="000000"/>
          <w:lang w:eastAsia="pl-PL"/>
        </w:rPr>
        <w:t>Administratorem Państwa danych osobowych, Państwa przedstawicieli jest Starostwo Powiatowe w Kielcach reprezentowane przez Starostę Kieleckiego z siedzibą przy ul. Wrzosowej 44</w:t>
      </w:r>
      <w:r w:rsidR="00DF328E">
        <w:rPr>
          <w:rFonts w:ascii="Calibri" w:eastAsia="Times New Roman" w:hAnsi="Calibri" w:cs="Calibri"/>
          <w:bCs/>
          <w:color w:val="000000"/>
          <w:lang w:eastAsia="pl-PL"/>
        </w:rPr>
        <w:t xml:space="preserve">, </w:t>
      </w:r>
      <w:bookmarkStart w:id="0" w:name="_GoBack"/>
      <w:bookmarkEnd w:id="0"/>
      <w:r w:rsidRPr="00FE4315">
        <w:rPr>
          <w:rFonts w:ascii="Calibri" w:eastAsia="Times New Roman" w:hAnsi="Calibri" w:cs="Calibri"/>
          <w:bCs/>
          <w:color w:val="000000"/>
          <w:lang w:eastAsia="pl-PL"/>
        </w:rPr>
        <w:t xml:space="preserve">25-211 Kielce. W przypadku pytań dotyczących przetwarzania tych danych mogą Państwo skontaktować się z Inspektorem Ochrony Danych, pisząc na adres </w:t>
      </w:r>
      <w:r w:rsidRPr="00A102D1">
        <w:rPr>
          <w:rFonts w:ascii="Calibri" w:eastAsia="Times New Roman" w:hAnsi="Calibri" w:cs="Calibri"/>
          <w:bCs/>
          <w:color w:val="000000" w:themeColor="text1"/>
          <w:lang w:eastAsia="pl-PL"/>
        </w:rPr>
        <w:t>e-mail: iod@powiat.kielce.pl;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 xml:space="preserve">Przekazane dane osobowe będą przetwarzane ze względu na konieczność wypełnienia obowiązku prawnego ciążącego na Administratorze, w związku z realizacją zadań z zakresu wydawania uprawnień </w:t>
      </w:r>
      <w:r w:rsidRPr="00FE4315">
        <w:rPr>
          <w:rFonts w:ascii="Calibri" w:eastAsia="Calibri" w:hAnsi="Calibri" w:cs="Calibri"/>
          <w:bCs/>
          <w:color w:val="000000"/>
        </w:rPr>
        <w:t>do wykonania badań technicznych</w:t>
      </w:r>
      <w:r w:rsidRPr="00FE4315">
        <w:rPr>
          <w:rFonts w:ascii="Calibri" w:eastAsia="Times New Roman" w:hAnsi="Calibri" w:cs="Calibri"/>
          <w:bCs/>
          <w:color w:val="000000"/>
          <w:lang w:eastAsia="pl-PL"/>
        </w:rPr>
        <w:t>, w szczególności wydawania uprawnień diagnosty;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bCs/>
          <w:lang w:eastAsia="pl-PL"/>
        </w:rPr>
        <w:t>Podstawą prawną przetwarzania przekazanych danych osobowych jest</w:t>
      </w:r>
      <w:r w:rsidR="00DE3FD7" w:rsidRPr="00DE3FD7">
        <w:rPr>
          <w:rFonts w:ascii="Calibri" w:eastAsia="Times New Roman" w:hAnsi="Calibri" w:cs="Calibri"/>
          <w:bCs/>
          <w:lang w:eastAsia="pl-PL"/>
        </w:rPr>
        <w:t xml:space="preserve"> </w:t>
      </w:r>
      <w:r w:rsidR="00DE3FD7">
        <w:rPr>
          <w:rFonts w:ascii="Calibri" w:eastAsia="Times New Roman" w:hAnsi="Calibri" w:cs="Calibri"/>
          <w:bCs/>
          <w:lang w:eastAsia="pl-PL"/>
        </w:rPr>
        <w:t xml:space="preserve">art. 84 </w:t>
      </w:r>
      <w:r w:rsidR="00DE3FD7" w:rsidRPr="000F7CDB">
        <w:rPr>
          <w:rFonts w:ascii="Calibri" w:eastAsia="Times New Roman" w:hAnsi="Calibri" w:cs="Calibri"/>
          <w:bCs/>
          <w:lang w:eastAsia="pl-PL"/>
        </w:rPr>
        <w:t xml:space="preserve">ust. </w:t>
      </w:r>
      <w:r w:rsidR="00DE3FD7">
        <w:rPr>
          <w:rFonts w:ascii="Calibri" w:eastAsia="Times New Roman" w:hAnsi="Calibri" w:cs="Calibri"/>
          <w:bCs/>
          <w:lang w:eastAsia="pl-PL"/>
        </w:rPr>
        <w:t>2</w:t>
      </w:r>
      <w:r w:rsidR="00DE3FD7" w:rsidRPr="000F7CDB">
        <w:rPr>
          <w:rFonts w:ascii="Calibri" w:eastAsia="Times New Roman" w:hAnsi="Calibri" w:cs="Calibri"/>
          <w:bCs/>
          <w:lang w:eastAsia="pl-PL"/>
        </w:rPr>
        <w:t xml:space="preserve"> </w:t>
      </w:r>
      <w:r w:rsidR="00DE3FD7" w:rsidRPr="000F7CDB">
        <w:rPr>
          <w:rFonts w:ascii="Calibri" w:eastAsia="Times New Roman" w:hAnsi="Calibri" w:cs="Times New Roman"/>
          <w:lang w:eastAsia="pl-PL"/>
        </w:rPr>
        <w:t xml:space="preserve">ustawy z dnia </w:t>
      </w:r>
      <w:r w:rsidR="00DE3FD7" w:rsidRPr="000F7CDB">
        <w:rPr>
          <w:rFonts w:ascii="Calibri" w:eastAsia="Times New Roman" w:hAnsi="Calibri" w:cs="Calibri"/>
          <w:lang w:eastAsia="pl-PL"/>
        </w:rPr>
        <w:t>20 czerwca 1997 r. Prawo o ruchu drogowym (</w:t>
      </w:r>
      <w:proofErr w:type="spellStart"/>
      <w:r w:rsidR="00DE3FD7" w:rsidRPr="000F7CDB">
        <w:rPr>
          <w:rFonts w:ascii="Calibri" w:eastAsia="Times New Roman" w:hAnsi="Calibri" w:cs="Calibri"/>
          <w:lang w:eastAsia="pl-PL"/>
        </w:rPr>
        <w:t>t</w:t>
      </w:r>
      <w:r w:rsidR="00DE3FD7">
        <w:rPr>
          <w:rFonts w:ascii="Calibri" w:eastAsia="Times New Roman" w:hAnsi="Calibri" w:cs="Calibri"/>
          <w:lang w:eastAsia="pl-PL"/>
        </w:rPr>
        <w:t>.j</w:t>
      </w:r>
      <w:proofErr w:type="spellEnd"/>
      <w:r w:rsidR="00DE3FD7">
        <w:rPr>
          <w:rFonts w:ascii="Calibri" w:eastAsia="Times New Roman" w:hAnsi="Calibri" w:cs="Calibri"/>
          <w:lang w:eastAsia="pl-PL"/>
        </w:rPr>
        <w:t xml:space="preserve">. Dz. U. z 2020 r. poz. 110 </w:t>
      </w:r>
      <w:r w:rsidR="00DE3FD7" w:rsidRPr="000F7CDB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="00DE3FD7" w:rsidRPr="000F7CDB">
        <w:rPr>
          <w:rFonts w:ascii="Calibri" w:eastAsia="Times New Roman" w:hAnsi="Calibri" w:cs="Calibri"/>
          <w:lang w:eastAsia="pl-PL"/>
        </w:rPr>
        <w:t>późn</w:t>
      </w:r>
      <w:proofErr w:type="spellEnd"/>
      <w:r w:rsidR="00DE3FD7" w:rsidRPr="000F7CDB">
        <w:rPr>
          <w:rFonts w:ascii="Calibri" w:eastAsia="Times New Roman" w:hAnsi="Calibri" w:cs="Calibri"/>
          <w:lang w:eastAsia="pl-PL"/>
        </w:rPr>
        <w:t>. zm.)</w:t>
      </w:r>
      <w:r w:rsidRPr="00FE4315">
        <w:rPr>
          <w:rFonts w:ascii="Calibri" w:eastAsia="Times New Roman" w:hAnsi="Calibri" w:cs="Calibri"/>
          <w:bCs/>
          <w:lang w:eastAsia="pl-PL"/>
        </w:rPr>
        <w:t xml:space="preserve"> </w:t>
      </w:r>
      <w:r w:rsidR="00DE3FD7">
        <w:rPr>
          <w:rFonts w:ascii="Calibri" w:eastAsia="Times New Roman" w:hAnsi="Calibri" w:cs="Calibri"/>
          <w:bCs/>
          <w:lang w:eastAsia="pl-PL"/>
        </w:rPr>
        <w:t xml:space="preserve">oraz </w:t>
      </w:r>
      <w:r w:rsidRPr="00FE4315">
        <w:rPr>
          <w:rFonts w:ascii="Calibri" w:eastAsia="Times New Roman" w:hAnsi="Calibri" w:cs="Calibri"/>
          <w:bCs/>
          <w:lang w:eastAsia="pl-PL"/>
        </w:rPr>
        <w:t xml:space="preserve">§ 16 ust. 2 </w:t>
      </w:r>
      <w:r w:rsidRPr="00FE4315">
        <w:rPr>
          <w:rFonts w:ascii="Calibri" w:eastAsia="Times New Roman" w:hAnsi="Calibri" w:cs="Times New Roman"/>
          <w:lang w:eastAsia="pl-PL"/>
        </w:rPr>
        <w:t>Rozporządzenia Ministra Infrastruktury i Rozwoju z dnia 28 listopada 2014 r. w</w:t>
      </w:r>
      <w:r w:rsidRPr="00FE4315">
        <w:rPr>
          <w:rFonts w:ascii="Calibri" w:eastAsia="Times New Roman" w:hAnsi="Calibri" w:cs="Times New Roman"/>
          <w:i/>
          <w:lang w:eastAsia="pl-PL"/>
        </w:rPr>
        <w:t xml:space="preserve"> </w:t>
      </w:r>
      <w:r w:rsidRPr="00FE4315">
        <w:rPr>
          <w:rFonts w:ascii="Calibri" w:eastAsia="Times New Roman" w:hAnsi="Calibri" w:cs="Times New Roman"/>
          <w:iCs/>
          <w:lang w:eastAsia="pl-PL"/>
        </w:rPr>
        <w:t>sprawie</w:t>
      </w:r>
      <w:r w:rsidRPr="00FE4315">
        <w:rPr>
          <w:rFonts w:ascii="Calibri" w:eastAsia="Times New Roman" w:hAnsi="Calibri" w:cs="Times New Roman"/>
          <w:lang w:eastAsia="pl-PL"/>
        </w:rPr>
        <w:t xml:space="preserve"> szkolenia i egzaminowania </w:t>
      </w:r>
      <w:r w:rsidRPr="00FE4315">
        <w:rPr>
          <w:rFonts w:ascii="Calibri" w:eastAsia="Times New Roman" w:hAnsi="Calibri" w:cs="Times New Roman"/>
          <w:iCs/>
          <w:lang w:eastAsia="pl-PL"/>
        </w:rPr>
        <w:t>diagnostów</w:t>
      </w:r>
      <w:r w:rsidRPr="00FE4315">
        <w:rPr>
          <w:rFonts w:ascii="Calibri" w:eastAsia="Times New Roman" w:hAnsi="Calibri" w:cs="Times New Roman"/>
          <w:lang w:eastAsia="pl-PL"/>
        </w:rPr>
        <w:t xml:space="preserve"> oraz wzorów dokumentów z tym związanych (</w:t>
      </w:r>
      <w:proofErr w:type="spellStart"/>
      <w:r w:rsidRPr="00FE4315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FE4315">
        <w:rPr>
          <w:rFonts w:ascii="Calibri" w:eastAsia="Times New Roman" w:hAnsi="Calibri" w:cs="Times New Roman"/>
          <w:lang w:eastAsia="pl-PL"/>
        </w:rPr>
        <w:t xml:space="preserve">. Dz. U. </w:t>
      </w:r>
      <w:r w:rsidR="00DE3FD7">
        <w:rPr>
          <w:rFonts w:ascii="Calibri" w:eastAsia="Times New Roman" w:hAnsi="Calibri" w:cs="Times New Roman"/>
          <w:lang w:eastAsia="pl-PL"/>
        </w:rPr>
        <w:t xml:space="preserve">       </w:t>
      </w:r>
      <w:r w:rsidRPr="00FE4315">
        <w:rPr>
          <w:rFonts w:ascii="Calibri" w:eastAsia="Times New Roman" w:hAnsi="Calibri" w:cs="Times New Roman"/>
          <w:lang w:eastAsia="pl-PL"/>
        </w:rPr>
        <w:t>z 2014 r. poz. 1836)</w:t>
      </w:r>
      <w:r w:rsidRPr="00FE4315">
        <w:rPr>
          <w:rFonts w:ascii="Calibri" w:eastAsia="Times New Roman" w:hAnsi="Calibri" w:cs="Calibri"/>
          <w:bCs/>
          <w:color w:val="000000"/>
          <w:lang w:eastAsia="pl-PL"/>
        </w:rPr>
        <w:t>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 xml:space="preserve">Podanie przez Państwa danych osobowych w zakresie wynikającym z wyżej wymienionej podstawy prawnej jest niezbędne, aby Administrator mógł </w:t>
      </w:r>
      <w:r w:rsidRPr="00FE4315">
        <w:rPr>
          <w:rFonts w:ascii="Calibri" w:eastAsia="Times New Roman" w:hAnsi="Calibri" w:cs="Calibri"/>
          <w:bCs/>
          <w:color w:val="000000"/>
          <w:lang w:eastAsia="pl-PL"/>
        </w:rPr>
        <w:t xml:space="preserve">realizować zadania z zakresu </w:t>
      </w:r>
      <w:r w:rsidRPr="00FE4315">
        <w:rPr>
          <w:rFonts w:ascii="Calibri" w:eastAsia="Times New Roman" w:hAnsi="Calibri" w:cs="Calibri"/>
          <w:color w:val="000000"/>
          <w:lang w:eastAsia="pl-PL"/>
        </w:rPr>
        <w:t xml:space="preserve">wydawania uprawnień </w:t>
      </w:r>
      <w:r w:rsidRPr="00FE4315">
        <w:rPr>
          <w:rFonts w:ascii="Calibri" w:eastAsia="Calibri" w:hAnsi="Calibri" w:cs="Calibri"/>
          <w:bCs/>
          <w:color w:val="000000"/>
        </w:rPr>
        <w:t>do wykonania badań technicznych</w:t>
      </w:r>
      <w:r w:rsidRPr="00FE4315">
        <w:rPr>
          <w:rFonts w:ascii="Calibri" w:eastAsia="Times New Roman" w:hAnsi="Calibri" w:cs="Calibri"/>
          <w:color w:val="000000"/>
          <w:lang w:eastAsia="pl-PL"/>
        </w:rPr>
        <w:t xml:space="preserve">. Niepodanie danych może wpłynąć na </w:t>
      </w:r>
      <w:r w:rsidRPr="00FE4315">
        <w:rPr>
          <w:rFonts w:ascii="Calibri" w:eastAsia="Times New Roman" w:hAnsi="Calibri" w:cs="Arial"/>
          <w:bCs/>
          <w:lang w:eastAsia="pl-PL"/>
        </w:rPr>
        <w:t xml:space="preserve">pozytywne </w:t>
      </w:r>
      <w:r w:rsidRPr="00FE4315">
        <w:rPr>
          <w:rFonts w:ascii="Calibri" w:eastAsia="Times New Roman" w:hAnsi="Calibri" w:cs="Calibri"/>
          <w:bCs/>
          <w:lang w:eastAsia="pl-PL"/>
        </w:rPr>
        <w:t>rozpatrzenie wniosków dotyczących</w:t>
      </w:r>
      <w:r w:rsidRPr="00FE4315">
        <w:rPr>
          <w:rFonts w:ascii="Calibri" w:eastAsia="Times New Roman" w:hAnsi="Calibri" w:cs="Calibri"/>
          <w:bCs/>
          <w:color w:val="000000"/>
          <w:lang w:eastAsia="pl-PL"/>
        </w:rPr>
        <w:t xml:space="preserve"> wydawania uprawnień diagnosty</w:t>
      </w:r>
      <w:r w:rsidRPr="00FE4315">
        <w:rPr>
          <w:rFonts w:ascii="Calibri" w:eastAsia="Times New Roman" w:hAnsi="Calibri" w:cs="Calibri"/>
          <w:bCs/>
          <w:lang w:eastAsia="pl-PL"/>
        </w:rPr>
        <w:t>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 xml:space="preserve">W przypadku pozostałych danych osobowych, takich jak dane kontaktowe (np. numer telefonu, adres e-mail) podanie ich jest dobrowolne, jednak niepodanie ich może skutkować wydłużeniem czasu </w:t>
      </w:r>
      <w:r w:rsidR="00482A2F">
        <w:rPr>
          <w:rFonts w:ascii="Calibri" w:eastAsia="Times New Roman" w:hAnsi="Calibri" w:cs="Calibri"/>
          <w:color w:val="000000"/>
          <w:lang w:eastAsia="pl-PL"/>
        </w:rPr>
        <w:t xml:space="preserve">realizacji </w:t>
      </w:r>
      <w:r w:rsidRPr="00FE4315">
        <w:rPr>
          <w:rFonts w:ascii="Calibri" w:eastAsia="Times New Roman" w:hAnsi="Calibri" w:cs="Calibri"/>
          <w:color w:val="000000"/>
          <w:lang w:eastAsia="pl-PL"/>
        </w:rPr>
        <w:t>w przypadku konieczności kontaktu z wnioskodawcą;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>Przekazane dane osobowe będą przetwarzane nie dłużej niż do końca realizacji wskazanych powyżej celów przetwarzania, z zastrzeżeniem iż okres przechowywania danych osobowych może zostać każdorazowo przedłużony o okres przewidziany przez przepisy prawa (obowiązek archiwizacji);</w:t>
      </w:r>
    </w:p>
    <w:p w:rsidR="00FE4315" w:rsidRPr="00FE4315" w:rsidRDefault="00FE4315" w:rsidP="00FE43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E4315">
        <w:rPr>
          <w:rFonts w:ascii="Calibri" w:eastAsia="Times New Roman" w:hAnsi="Calibri" w:cs="Calibri"/>
          <w:color w:val="000000"/>
          <w:lang w:eastAsia="pl-PL"/>
        </w:rPr>
        <w:t>W przypadku powzięcia informacji o niewłaściwym przetwarzaniu swoich danych osobowych przez Administratora przysługują Państwu prawa wniesienia skargi do Prezesa Urzędu Ochrony Danych Osobowych oraz wniesienia sprzeciwu wobec ich przetwarzania do Administratora;</w:t>
      </w:r>
    </w:p>
    <w:p w:rsidR="00FE4315" w:rsidRPr="00FE4315" w:rsidRDefault="00FE4315" w:rsidP="00FE4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E4315">
        <w:rPr>
          <w:rFonts w:ascii="Calibri" w:eastAsia="Times New Roman" w:hAnsi="Calibri" w:cs="Calibri"/>
          <w:lang w:eastAsia="pl-PL"/>
        </w:rPr>
        <w:t xml:space="preserve">Odbiorcami przekazanych danych osobowych mogą być instytucje uprawnione na podstawie przepisów prawa lub </w:t>
      </w:r>
      <w:r w:rsidRPr="00FE4315">
        <w:rPr>
          <w:rFonts w:ascii="Calibri" w:eastAsia="Times New Roman" w:hAnsi="Calibri" w:cs="Calibri"/>
          <w:color w:val="000000"/>
          <w:lang w:eastAsia="pl-PL"/>
        </w:rPr>
        <w:t>podmioty upoważnione na podstawie wyrażonej przez Państwa zgody lub podpisanej umowy pomiędzy Administratorem, a podmiotem</w:t>
      </w:r>
      <w:r w:rsidRPr="00FE4315">
        <w:rPr>
          <w:rFonts w:ascii="Calibri" w:eastAsia="Times New Roman" w:hAnsi="Calibri" w:cs="Calibri"/>
          <w:lang w:eastAsia="pl-PL"/>
        </w:rPr>
        <w:t>;</w:t>
      </w:r>
    </w:p>
    <w:p w:rsidR="00FE4315" w:rsidRPr="00FE4315" w:rsidRDefault="00FE4315" w:rsidP="00FE4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E4315">
        <w:rPr>
          <w:rFonts w:ascii="Calibri" w:eastAsia="Times New Roman" w:hAnsi="Calibri" w:cs="Calibri"/>
          <w:lang w:eastAsia="pl-PL"/>
        </w:rPr>
        <w:t>Administrator nie przetwarza Państwa danych osobowych w sposób opierający się wyłącznie na zautomatyzowanym przetwarzaniu, w tym profilowaniu;</w:t>
      </w:r>
    </w:p>
    <w:p w:rsidR="00FE4315" w:rsidRPr="00FE4315" w:rsidRDefault="00FE4315" w:rsidP="00FE4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FE4315">
        <w:rPr>
          <w:rFonts w:ascii="Calibri" w:eastAsia="Times New Roman" w:hAnsi="Calibri" w:cs="Calibri"/>
          <w:lang w:eastAsia="pl-PL"/>
        </w:rPr>
        <w:t>Administrator nie przekazuje Państwa danych osobowych do państw trzecich ani do organizacji międzynarodowych.</w:t>
      </w:r>
    </w:p>
    <w:p w:rsidR="00FE4315" w:rsidRPr="00FE4315" w:rsidRDefault="00FE4315" w:rsidP="00FE431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8"/>
          <w:szCs w:val="8"/>
        </w:rPr>
      </w:pPr>
    </w:p>
    <w:p w:rsidR="00FE4315" w:rsidRPr="00FE4315" w:rsidRDefault="00FE4315" w:rsidP="00FE431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E4315">
        <w:rPr>
          <w:rFonts w:ascii="Calibri" w:eastAsia="Times New Roman" w:hAnsi="Calibri" w:cs="Calibri"/>
          <w:lang w:eastAsia="pl-PL"/>
        </w:rPr>
        <w:t>Potwierdzam zapoznanie się z powyższym tekstem i zrozumienie przysługujących mi praw.</w:t>
      </w:r>
    </w:p>
    <w:p w:rsidR="00FE4315" w:rsidRPr="00FE4315" w:rsidRDefault="00FE4315" w:rsidP="00FE431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E4315" w:rsidRPr="00FE4315" w:rsidRDefault="00482A2F" w:rsidP="00FE431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Czytelny p</w:t>
      </w:r>
      <w:r w:rsidR="00FE4315" w:rsidRPr="00FE4315">
        <w:rPr>
          <w:rFonts w:ascii="Calibri" w:eastAsia="Times New Roman" w:hAnsi="Calibri" w:cs="Calibri"/>
          <w:lang w:eastAsia="pl-PL"/>
        </w:rPr>
        <w:t>odpis: ..................................................................</w:t>
      </w:r>
    </w:p>
    <w:p w:rsidR="00B35FD8" w:rsidRDefault="00B35FD8"/>
    <w:sectPr w:rsidR="00B3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E2F"/>
    <w:multiLevelType w:val="hybridMultilevel"/>
    <w:tmpl w:val="E57C8C3A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7E3"/>
    <w:multiLevelType w:val="hybridMultilevel"/>
    <w:tmpl w:val="A7A4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15"/>
    <w:rsid w:val="00482A2F"/>
    <w:rsid w:val="00641087"/>
    <w:rsid w:val="00A102D1"/>
    <w:rsid w:val="00B35FD8"/>
    <w:rsid w:val="00DE3FD7"/>
    <w:rsid w:val="00DF328E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05AD"/>
  <w15:chartTrackingRefBased/>
  <w15:docId w15:val="{0566180D-2010-4814-A679-40121BB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10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802</Words>
  <Characters>4812</Characters>
  <Application>Microsoft Office Word</Application>
  <DocSecurity>0</DocSecurity>
  <Lines>40</Lines>
  <Paragraphs>11</Paragraphs>
  <ScaleCrop>false</ScaleCrop>
  <Company>HP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Dudzic</dc:creator>
  <cp:keywords/>
  <dc:description/>
  <cp:lastModifiedBy>Anita Jagiełło</cp:lastModifiedBy>
  <cp:revision>10</cp:revision>
  <dcterms:created xsi:type="dcterms:W3CDTF">2021-02-28T17:18:00Z</dcterms:created>
  <dcterms:modified xsi:type="dcterms:W3CDTF">2021-03-04T09:11:00Z</dcterms:modified>
</cp:coreProperties>
</file>