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16" w:rsidRDefault="001B5B16" w:rsidP="00FB595C">
      <w:pPr>
        <w:pStyle w:val="NormalnyWeb"/>
        <w:jc w:val="center"/>
      </w:pPr>
    </w:p>
    <w:p w:rsidR="001B5B16" w:rsidRPr="00FB595C" w:rsidRDefault="001B5B16" w:rsidP="00FB595C">
      <w:pP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FB595C">
        <w:rPr>
          <w:rFonts w:eastAsia="Times New Roman" w:cstheme="minorHAnsi"/>
          <w:b/>
          <w:sz w:val="28"/>
          <w:szCs w:val="28"/>
          <w:lang w:eastAsia="ar-SA"/>
        </w:rPr>
        <w:t>P</w:t>
      </w:r>
      <w:r w:rsidRPr="00FB595C">
        <w:rPr>
          <w:rFonts w:eastAsia="Times New Roman" w:cstheme="minorHAnsi"/>
          <w:b/>
          <w:sz w:val="28"/>
          <w:szCs w:val="28"/>
          <w:lang w:eastAsia="ar-SA"/>
        </w:rPr>
        <w:t>rotokół Nr 25/2021</w:t>
      </w:r>
    </w:p>
    <w:p w:rsidR="001B5B16" w:rsidRPr="00FB595C" w:rsidRDefault="001B5B16" w:rsidP="00FB595C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B595C">
        <w:rPr>
          <w:rFonts w:eastAsia="Times New Roman" w:cstheme="minorHAnsi"/>
          <w:b/>
          <w:sz w:val="28"/>
          <w:szCs w:val="28"/>
          <w:lang w:eastAsia="ar-SA"/>
        </w:rPr>
        <w:t>z posiedzenia Komisji</w:t>
      </w:r>
      <w:r w:rsidRPr="00FB595C">
        <w:rPr>
          <w:rFonts w:eastAsia="Times New Roman" w:cstheme="minorHAnsi"/>
          <w:b/>
          <w:sz w:val="28"/>
          <w:szCs w:val="28"/>
          <w:lang w:eastAsia="pl-PL"/>
        </w:rPr>
        <w:t xml:space="preserve"> Rolnictwa, Leśnictwa Gospodarki Gruntami                </w:t>
      </w:r>
      <w:r w:rsidR="00FB595C">
        <w:rPr>
          <w:rFonts w:eastAsia="Times New Roman" w:cstheme="minorHAnsi"/>
          <w:b/>
          <w:sz w:val="28"/>
          <w:szCs w:val="28"/>
          <w:lang w:eastAsia="pl-PL"/>
        </w:rPr>
        <w:t xml:space="preserve">                                 </w:t>
      </w:r>
      <w:r w:rsidRPr="00FB595C">
        <w:rPr>
          <w:rFonts w:eastAsia="Times New Roman" w:cstheme="minorHAnsi"/>
          <w:b/>
          <w:sz w:val="28"/>
          <w:szCs w:val="28"/>
          <w:lang w:eastAsia="pl-PL"/>
        </w:rPr>
        <w:t xml:space="preserve">   i Ochrony Środowiska Rady Powiatu </w:t>
      </w:r>
      <w:r w:rsidR="00397CD6" w:rsidRPr="00FB595C">
        <w:rPr>
          <w:rFonts w:eastAsia="Times New Roman" w:cstheme="minorHAnsi"/>
          <w:b/>
          <w:sz w:val="28"/>
          <w:szCs w:val="28"/>
          <w:lang w:eastAsia="ar-SA"/>
        </w:rPr>
        <w:t>z dnia 24</w:t>
      </w:r>
      <w:r w:rsidRPr="00FB595C">
        <w:rPr>
          <w:rFonts w:eastAsia="Times New Roman" w:cstheme="minorHAnsi"/>
          <w:b/>
          <w:sz w:val="28"/>
          <w:szCs w:val="28"/>
          <w:lang w:eastAsia="ar-SA"/>
        </w:rPr>
        <w:t>.08</w:t>
      </w:r>
      <w:r w:rsidR="00397CD6" w:rsidRPr="00FB595C">
        <w:rPr>
          <w:rFonts w:eastAsia="Times New Roman" w:cstheme="minorHAnsi"/>
          <w:b/>
          <w:sz w:val="28"/>
          <w:szCs w:val="28"/>
          <w:lang w:eastAsia="ar-SA"/>
        </w:rPr>
        <w:t>.2021</w:t>
      </w:r>
      <w:r w:rsidRPr="00FB595C">
        <w:rPr>
          <w:rFonts w:eastAsia="Times New Roman" w:cstheme="minorHAnsi"/>
          <w:b/>
          <w:sz w:val="28"/>
          <w:szCs w:val="28"/>
          <w:lang w:eastAsia="ar-SA"/>
        </w:rPr>
        <w:t xml:space="preserve"> r. </w:t>
      </w:r>
      <w:r w:rsidR="00397CD6" w:rsidRPr="00FB595C">
        <w:rPr>
          <w:rFonts w:eastAsia="Times New Roman" w:cstheme="minorHAnsi"/>
          <w:b/>
          <w:sz w:val="28"/>
          <w:szCs w:val="28"/>
          <w:lang w:eastAsia="ar-SA"/>
        </w:rPr>
        <w:t xml:space="preserve"> w sali nr 335</w:t>
      </w:r>
      <w:r w:rsidRPr="00FB595C">
        <w:rPr>
          <w:rFonts w:eastAsia="Times New Roman" w:cstheme="minorHAnsi"/>
          <w:b/>
          <w:sz w:val="28"/>
          <w:szCs w:val="28"/>
          <w:lang w:eastAsia="ar-SA"/>
        </w:rPr>
        <w:t xml:space="preserve"> Starostwa P</w:t>
      </w:r>
      <w:r w:rsidR="00397CD6" w:rsidRPr="00FB595C">
        <w:rPr>
          <w:rFonts w:eastAsia="Times New Roman" w:cstheme="minorHAnsi"/>
          <w:b/>
          <w:sz w:val="28"/>
          <w:szCs w:val="28"/>
          <w:lang w:eastAsia="ar-SA"/>
        </w:rPr>
        <w:t>owiatowego w Kielcach o godz. 12</w:t>
      </w:r>
      <w:r w:rsidRPr="00FB595C">
        <w:rPr>
          <w:rFonts w:eastAsia="Times New Roman" w:cstheme="minorHAnsi"/>
          <w:b/>
          <w:sz w:val="28"/>
          <w:szCs w:val="28"/>
          <w:lang w:eastAsia="ar-SA"/>
        </w:rPr>
        <w:t>.00.</w:t>
      </w:r>
    </w:p>
    <w:p w:rsidR="001B5B16" w:rsidRPr="00FB595C" w:rsidRDefault="001B5B16" w:rsidP="00FB595C">
      <w:pPr>
        <w:suppressAutoHyphens/>
        <w:spacing w:after="0" w:line="36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1B5B16" w:rsidRPr="00FB595C" w:rsidRDefault="001B5B16" w:rsidP="00FB595C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FB595C">
        <w:rPr>
          <w:rFonts w:eastAsia="Times New Roman" w:cstheme="minorHAnsi"/>
          <w:sz w:val="28"/>
          <w:szCs w:val="28"/>
          <w:lang w:eastAsia="ar-SA"/>
        </w:rPr>
        <w:t xml:space="preserve">W </w:t>
      </w:r>
      <w:r w:rsidR="00397CD6" w:rsidRPr="00FB595C">
        <w:rPr>
          <w:rFonts w:eastAsia="Times New Roman" w:cstheme="minorHAnsi"/>
          <w:sz w:val="28"/>
          <w:szCs w:val="28"/>
          <w:lang w:eastAsia="ar-SA"/>
        </w:rPr>
        <w:t>posiedzeniu uczestniczyło 4</w:t>
      </w:r>
      <w:r w:rsidRPr="00FB595C">
        <w:rPr>
          <w:rFonts w:eastAsia="Times New Roman" w:cstheme="minorHAnsi"/>
          <w:sz w:val="28"/>
          <w:szCs w:val="28"/>
          <w:lang w:eastAsia="ar-SA"/>
        </w:rPr>
        <w:t xml:space="preserve"> członków Komisji</w:t>
      </w:r>
      <w:r w:rsidRPr="00FB595C">
        <w:rPr>
          <w:rFonts w:eastAsia="Times New Roman" w:cstheme="minorHAnsi"/>
          <w:sz w:val="28"/>
          <w:szCs w:val="28"/>
          <w:lang w:eastAsia="pl-PL"/>
        </w:rPr>
        <w:t xml:space="preserve"> Rolnictwa, Leśnictwa</w:t>
      </w:r>
    </w:p>
    <w:p w:rsidR="001B5B16" w:rsidRPr="00FB595C" w:rsidRDefault="001B5B16" w:rsidP="00FB595C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FB595C">
        <w:rPr>
          <w:rFonts w:eastAsia="Times New Roman" w:cstheme="minorHAnsi"/>
          <w:sz w:val="28"/>
          <w:szCs w:val="28"/>
          <w:lang w:eastAsia="pl-PL"/>
        </w:rPr>
        <w:t>Gospodarki Gruntami i Ochrony Środowiska Rady Powiatu.</w:t>
      </w:r>
    </w:p>
    <w:p w:rsidR="001B5B16" w:rsidRPr="00FB595C" w:rsidRDefault="001B5B16" w:rsidP="00FB595C">
      <w:pPr>
        <w:spacing w:after="120" w:line="240" w:lineRule="auto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FB595C">
        <w:rPr>
          <w:rFonts w:eastAsia="Times New Roman" w:cstheme="minorHAnsi"/>
          <w:i/>
          <w:sz w:val="28"/>
          <w:szCs w:val="28"/>
          <w:lang w:eastAsia="ar-SA"/>
        </w:rPr>
        <w:t>( lista obecności w załączeniu ).</w:t>
      </w:r>
    </w:p>
    <w:p w:rsidR="001B5B16" w:rsidRPr="00FB595C" w:rsidRDefault="001B5B16" w:rsidP="00FB595C">
      <w:pPr>
        <w:spacing w:after="120" w:line="240" w:lineRule="auto"/>
        <w:jc w:val="both"/>
        <w:rPr>
          <w:rFonts w:eastAsia="Times New Roman" w:cstheme="minorHAnsi"/>
          <w:i/>
          <w:sz w:val="28"/>
          <w:szCs w:val="28"/>
          <w:lang w:eastAsia="ar-SA"/>
        </w:rPr>
      </w:pP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FB595C">
        <w:rPr>
          <w:rFonts w:eastAsia="Times New Roman" w:cstheme="minorHAnsi"/>
          <w:sz w:val="28"/>
          <w:szCs w:val="28"/>
          <w:lang w:eastAsia="ar-SA"/>
        </w:rPr>
        <w:t>Ponadto na obrady przybyli również;</w:t>
      </w: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B595C">
        <w:rPr>
          <w:rFonts w:eastAsia="Times New Roman" w:cstheme="minorHAnsi"/>
          <w:sz w:val="28"/>
          <w:szCs w:val="28"/>
          <w:lang w:eastAsia="ar-SA"/>
        </w:rPr>
        <w:t xml:space="preserve">- </w:t>
      </w:r>
      <w:r w:rsidRPr="00FB595C">
        <w:rPr>
          <w:rFonts w:cstheme="minorHAnsi"/>
          <w:sz w:val="28"/>
          <w:szCs w:val="28"/>
        </w:rPr>
        <w:t xml:space="preserve">członek Zarządu Powiatu </w:t>
      </w:r>
      <w:r w:rsidRPr="00FB595C">
        <w:rPr>
          <w:rFonts w:cstheme="minorHAnsi"/>
          <w:bCs/>
          <w:sz w:val="28"/>
          <w:szCs w:val="28"/>
        </w:rPr>
        <w:t>Mariusz Ściana</w:t>
      </w: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FB595C">
        <w:rPr>
          <w:rFonts w:eastAsia="Times New Roman" w:cstheme="minorHAnsi"/>
          <w:sz w:val="28"/>
          <w:szCs w:val="28"/>
          <w:lang w:eastAsia="ar-SA"/>
        </w:rPr>
        <w:t>Przewodniczący Komisji przywitał zebranych i zwrócił się z pytaniem,                            czy zgłaszają uwagi do porządku obrad przekazanego wraz z zaproszeniem                     na posiedzenie.</w:t>
      </w: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FB595C">
        <w:rPr>
          <w:rFonts w:eastAsia="Times New Roman" w:cstheme="minorHAnsi"/>
          <w:sz w:val="28"/>
          <w:szCs w:val="28"/>
          <w:lang w:eastAsia="ar-SA"/>
        </w:rPr>
        <w:t>Komisja przystąpiła do obrad według poniższego porządku:</w:t>
      </w:r>
    </w:p>
    <w:p w:rsidR="001B5B16" w:rsidRPr="00FB595C" w:rsidRDefault="001B5B16" w:rsidP="00FB595C">
      <w:pPr>
        <w:spacing w:after="0" w:line="360" w:lineRule="auto"/>
        <w:contextualSpacing/>
        <w:jc w:val="both"/>
        <w:rPr>
          <w:rFonts w:eastAsia="Calibri" w:cstheme="minorHAnsi"/>
          <w:b/>
          <w:sz w:val="28"/>
          <w:szCs w:val="28"/>
        </w:rPr>
      </w:pPr>
    </w:p>
    <w:p w:rsidR="001B5B16" w:rsidRPr="00FB595C" w:rsidRDefault="001B5B16" w:rsidP="00FB595C">
      <w:pPr>
        <w:suppressAutoHyphens/>
        <w:spacing w:after="0" w:line="36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FB595C">
        <w:rPr>
          <w:rFonts w:eastAsia="Calibri" w:cstheme="minorHAnsi"/>
          <w:sz w:val="28"/>
          <w:szCs w:val="28"/>
        </w:rPr>
        <w:t xml:space="preserve">1.Omówienie projektów materiałów i projektów uchwał na najbliższą sesję Rady Powiatu </w:t>
      </w:r>
      <w:r w:rsidRPr="00FB595C">
        <w:rPr>
          <w:rFonts w:cstheme="minorHAnsi"/>
          <w:sz w:val="28"/>
          <w:szCs w:val="28"/>
        </w:rPr>
        <w:t xml:space="preserve">w Kielcach </w:t>
      </w:r>
      <w:r w:rsidRPr="00FB595C">
        <w:rPr>
          <w:rFonts w:cstheme="minorHAnsi"/>
          <w:i/>
          <w:sz w:val="28"/>
          <w:szCs w:val="28"/>
        </w:rPr>
        <w:t>(zgodnie z porządkiem obrad sesji).</w:t>
      </w:r>
    </w:p>
    <w:p w:rsidR="001B5B16" w:rsidRPr="00FB595C" w:rsidRDefault="001B5B16" w:rsidP="00FB595C">
      <w:pPr>
        <w:spacing w:after="200" w:line="36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FB595C">
        <w:rPr>
          <w:rFonts w:eastAsia="Calibri" w:cstheme="minorHAnsi"/>
          <w:sz w:val="28"/>
          <w:szCs w:val="28"/>
        </w:rPr>
        <w:t>2. Sprawy różne.</w:t>
      </w:r>
    </w:p>
    <w:p w:rsidR="001B5B16" w:rsidRPr="00FB595C" w:rsidRDefault="001B5B16" w:rsidP="00FB595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:rsidR="001B5B16" w:rsidRPr="00FB595C" w:rsidRDefault="001B5B16" w:rsidP="00FB595C">
      <w:pPr>
        <w:spacing w:after="200" w:line="360" w:lineRule="auto"/>
        <w:jc w:val="both"/>
        <w:rPr>
          <w:rFonts w:cstheme="minorHAnsi"/>
          <w:sz w:val="28"/>
          <w:szCs w:val="28"/>
        </w:rPr>
      </w:pPr>
      <w:r w:rsidRPr="00FB595C">
        <w:rPr>
          <w:rFonts w:cstheme="minorHAnsi"/>
          <w:sz w:val="28"/>
          <w:szCs w:val="28"/>
        </w:rPr>
        <w:t>Z</w:t>
      </w:r>
      <w:r w:rsidRPr="00FB595C">
        <w:rPr>
          <w:rFonts w:cstheme="minorHAnsi"/>
          <w:i/>
          <w:iCs/>
          <w:sz w:val="28"/>
          <w:szCs w:val="28"/>
        </w:rPr>
        <w:t>awiadomienie o posiedzeniu stanowi załącznik do protokołu</w:t>
      </w:r>
      <w:r w:rsidRPr="00FB595C">
        <w:rPr>
          <w:rFonts w:cstheme="minorHAnsi"/>
          <w:sz w:val="28"/>
          <w:szCs w:val="28"/>
        </w:rPr>
        <w:t>.</w:t>
      </w:r>
    </w:p>
    <w:p w:rsidR="001B5B16" w:rsidRPr="00FB595C" w:rsidRDefault="001B5B16" w:rsidP="00FB595C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8"/>
          <w:szCs w:val="28"/>
        </w:rPr>
      </w:pPr>
    </w:p>
    <w:p w:rsidR="001B5B16" w:rsidRPr="00FB595C" w:rsidRDefault="001B5B16" w:rsidP="00FB595C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8"/>
          <w:szCs w:val="28"/>
        </w:rPr>
      </w:pPr>
      <w:r w:rsidRPr="00FB595C">
        <w:rPr>
          <w:rFonts w:eastAsia="TimesNewRomanPS-BoldMT" w:cstheme="minorHAnsi"/>
          <w:b/>
          <w:bCs/>
          <w:kern w:val="2"/>
          <w:sz w:val="28"/>
          <w:szCs w:val="28"/>
        </w:rPr>
        <w:t>Do pkt 1</w:t>
      </w:r>
    </w:p>
    <w:p w:rsidR="001B5B16" w:rsidRPr="00FB595C" w:rsidRDefault="001B5B16" w:rsidP="00FB595C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8"/>
          <w:szCs w:val="28"/>
        </w:rPr>
      </w:pPr>
    </w:p>
    <w:p w:rsidR="001B5B16" w:rsidRPr="00FB595C" w:rsidRDefault="001B5B16" w:rsidP="00FB595C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i/>
          <w:kern w:val="2"/>
          <w:sz w:val="28"/>
          <w:szCs w:val="28"/>
        </w:rPr>
      </w:pPr>
      <w:r w:rsidRPr="00FB595C">
        <w:rPr>
          <w:rFonts w:eastAsia="Calibri" w:cstheme="minorHAnsi"/>
          <w:i/>
          <w:sz w:val="28"/>
          <w:szCs w:val="28"/>
        </w:rPr>
        <w:t xml:space="preserve">Omówienie projektów materiałów i projektów uchwał na najbliższą sesję Rady Powiatu </w:t>
      </w:r>
      <w:r w:rsidRPr="00FB595C">
        <w:rPr>
          <w:rFonts w:cstheme="minorHAnsi"/>
          <w:i/>
          <w:sz w:val="28"/>
          <w:szCs w:val="28"/>
        </w:rPr>
        <w:t>w Kielcach (zgodnie z porządkiem obrad sesji).</w:t>
      </w:r>
    </w:p>
    <w:p w:rsidR="001B5B16" w:rsidRPr="00FB595C" w:rsidRDefault="001B5B16" w:rsidP="00FB595C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1B5B16" w:rsidRPr="00FB595C" w:rsidRDefault="001B5B16" w:rsidP="00FB595C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1B5B16" w:rsidRDefault="001B5B16" w:rsidP="00FB595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FB595C">
        <w:rPr>
          <w:rFonts w:eastAsia="Times New Roman" w:cstheme="minorHAnsi"/>
          <w:sz w:val="28"/>
          <w:szCs w:val="24"/>
          <w:lang w:eastAsia="ar-SA"/>
        </w:rPr>
        <w:lastRenderedPageBreak/>
        <w:t xml:space="preserve">Przewodniczący Komisji </w:t>
      </w:r>
      <w:r w:rsidRPr="00FB595C">
        <w:rPr>
          <w:rFonts w:cstheme="minorHAnsi"/>
          <w:bCs/>
          <w:sz w:val="28"/>
          <w:szCs w:val="28"/>
        </w:rPr>
        <w:t xml:space="preserve">Zenon Janus </w:t>
      </w:r>
      <w:r w:rsidRPr="00FB595C">
        <w:rPr>
          <w:rFonts w:eastAsia="Times New Roman" w:cstheme="minorHAnsi"/>
          <w:bCs/>
          <w:iCs/>
          <w:sz w:val="28"/>
          <w:szCs w:val="28"/>
          <w:lang w:eastAsia="ar-SA"/>
        </w:rPr>
        <w:t xml:space="preserve">przedstawił </w:t>
      </w:r>
      <w:r w:rsidR="00397CD6" w:rsidRPr="00FB595C">
        <w:rPr>
          <w:rFonts w:eastAsia="Times New Roman" w:cstheme="minorHAnsi"/>
          <w:sz w:val="28"/>
          <w:szCs w:val="28"/>
          <w:lang w:eastAsia="ar-SA"/>
        </w:rPr>
        <w:t>informację</w:t>
      </w:r>
      <w:r w:rsidRPr="00FB595C">
        <w:rPr>
          <w:rFonts w:eastAsia="Times New Roman" w:cstheme="minorHAnsi"/>
          <w:sz w:val="28"/>
          <w:szCs w:val="28"/>
          <w:lang w:eastAsia="ar-SA"/>
        </w:rPr>
        <w:t>:</w:t>
      </w:r>
    </w:p>
    <w:p w:rsidR="00FB595C" w:rsidRPr="00FB595C" w:rsidRDefault="00FB595C" w:rsidP="00FB595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97CD6" w:rsidRPr="00FB595C" w:rsidRDefault="00397CD6" w:rsidP="00FB595C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bookmarkStart w:id="0" w:name="OLE_LINK6"/>
      <w:bookmarkStart w:id="1" w:name="OLE_LINK7"/>
      <w:bookmarkEnd w:id="0"/>
      <w:bookmarkEnd w:id="1"/>
      <w:r w:rsidRPr="00FB595C">
        <w:rPr>
          <w:rFonts w:eastAsia="Calibri" w:cstheme="minorHAnsi"/>
          <w:sz w:val="28"/>
          <w:szCs w:val="28"/>
        </w:rPr>
        <w:t xml:space="preserve">Informacja o przebiegu wykonania planów finansowych powiatowych zakładów opieki zdrowotnej za </w:t>
      </w:r>
      <w:r w:rsidRPr="00FB595C">
        <w:rPr>
          <w:rFonts w:eastAsia="Calibri" w:cstheme="minorHAnsi"/>
          <w:sz w:val="28"/>
          <w:szCs w:val="28"/>
        </w:rPr>
        <w:t xml:space="preserve">  </w:t>
      </w:r>
      <w:r w:rsidRPr="00FB595C">
        <w:rPr>
          <w:rFonts w:eastAsia="Calibri" w:cstheme="minorHAnsi"/>
          <w:sz w:val="28"/>
          <w:szCs w:val="28"/>
        </w:rPr>
        <w:t>I półrocze 2021 roku.</w:t>
      </w:r>
    </w:p>
    <w:p w:rsidR="001B5B16" w:rsidRPr="00FB595C" w:rsidRDefault="001B5B16" w:rsidP="00FB595C">
      <w:pPr>
        <w:spacing w:after="0" w:line="360" w:lineRule="auto"/>
        <w:jc w:val="both"/>
        <w:rPr>
          <w:rFonts w:eastAsia="Calibri" w:cstheme="minorHAnsi"/>
          <w:sz w:val="28"/>
          <w:szCs w:val="28"/>
        </w:rPr>
      </w:pPr>
    </w:p>
    <w:p w:rsidR="00FB595C" w:rsidRPr="00FB595C" w:rsidRDefault="001B5B16" w:rsidP="00FB595C">
      <w:pPr>
        <w:spacing w:after="200" w:line="360" w:lineRule="auto"/>
        <w:jc w:val="both"/>
        <w:rPr>
          <w:rFonts w:cstheme="minorHAnsi"/>
          <w:sz w:val="28"/>
          <w:szCs w:val="28"/>
        </w:rPr>
      </w:pPr>
      <w:r w:rsidRPr="00FB595C">
        <w:rPr>
          <w:rFonts w:cstheme="minorHAnsi"/>
          <w:sz w:val="28"/>
          <w:szCs w:val="28"/>
        </w:rPr>
        <w:t xml:space="preserve">Radni nie zgłosili uwag do </w:t>
      </w:r>
      <w:r w:rsidR="00397CD6" w:rsidRPr="00FB595C">
        <w:rPr>
          <w:rFonts w:cstheme="minorHAnsi"/>
          <w:sz w:val="28"/>
          <w:szCs w:val="28"/>
        </w:rPr>
        <w:t>informacji zaopiniowali ją</w:t>
      </w:r>
      <w:r w:rsidRPr="00FB595C">
        <w:rPr>
          <w:rFonts w:cstheme="minorHAnsi"/>
          <w:sz w:val="28"/>
          <w:szCs w:val="28"/>
        </w:rPr>
        <w:t xml:space="preserve"> pozytywnie.</w:t>
      </w:r>
    </w:p>
    <w:p w:rsidR="00FB595C" w:rsidRPr="00FB595C" w:rsidRDefault="001B5B16" w:rsidP="00FB595C">
      <w:pPr>
        <w:spacing w:after="200" w:line="360" w:lineRule="auto"/>
        <w:jc w:val="both"/>
        <w:rPr>
          <w:rFonts w:cstheme="minorHAnsi"/>
          <w:sz w:val="28"/>
          <w:szCs w:val="28"/>
        </w:rPr>
      </w:pPr>
      <w:r w:rsidRPr="00FB595C">
        <w:rPr>
          <w:rFonts w:cstheme="minorHAnsi"/>
          <w:sz w:val="28"/>
          <w:szCs w:val="28"/>
        </w:rPr>
        <w:t>Przewodniczący Komisji przedstawił projekty uchwał w sprawie:</w:t>
      </w:r>
    </w:p>
    <w:p w:rsidR="00397CD6" w:rsidRPr="00397CD6" w:rsidRDefault="00397CD6" w:rsidP="00FB595C">
      <w:pPr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397CD6">
        <w:rPr>
          <w:rFonts w:eastAsia="Calibri" w:cstheme="minorHAnsi"/>
          <w:sz w:val="28"/>
          <w:szCs w:val="28"/>
        </w:rPr>
        <w:t>zmieniająca uchwałę w sprawie Wieloletniej Prognozy Finansowej Powiatu Kieleckiego na lata 2021-2028,</w:t>
      </w:r>
    </w:p>
    <w:p w:rsidR="00397CD6" w:rsidRPr="00397CD6" w:rsidRDefault="00397CD6" w:rsidP="00FB595C">
      <w:pPr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  <w:sz w:val="28"/>
          <w:szCs w:val="28"/>
        </w:rPr>
      </w:pPr>
      <w:bookmarkStart w:id="2" w:name="OLE_LINK1"/>
      <w:bookmarkStart w:id="3" w:name="OLE_LINK2"/>
      <w:r w:rsidRPr="00397CD6">
        <w:rPr>
          <w:rFonts w:eastAsia="Calibri" w:cstheme="minorHAnsi"/>
          <w:sz w:val="28"/>
          <w:szCs w:val="28"/>
        </w:rPr>
        <w:t>zmian w budżecie Powiatu Kieleckiego na 2021 rok</w:t>
      </w:r>
      <w:bookmarkEnd w:id="2"/>
      <w:bookmarkEnd w:id="3"/>
      <w:r w:rsidRPr="00397CD6">
        <w:rPr>
          <w:rFonts w:eastAsia="Calibri" w:cstheme="minorHAnsi"/>
          <w:sz w:val="28"/>
          <w:szCs w:val="28"/>
        </w:rPr>
        <w:t>,</w:t>
      </w:r>
    </w:p>
    <w:p w:rsidR="00397CD6" w:rsidRPr="00397CD6" w:rsidRDefault="00397CD6" w:rsidP="00FB595C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bCs/>
          <w:sz w:val="28"/>
          <w:szCs w:val="28"/>
        </w:rPr>
        <w:t>udzielenia pomocy finansowej dla Gminy Nowy Targ woj. małopolskie,</w:t>
      </w:r>
    </w:p>
    <w:p w:rsidR="00397CD6" w:rsidRPr="00397CD6" w:rsidRDefault="00397CD6" w:rsidP="00FB595C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bCs/>
          <w:sz w:val="28"/>
          <w:szCs w:val="28"/>
        </w:rPr>
        <w:t>przyznania dotacji celowej z budżetu Powiatu Kieleckiego na dofinansowanie prac konserwatorskich, restauratorskich lub robót budowlanych przy zabytku wpisanym do rejestru zabytków lub znajdującym się w gminnej ewidencji zabytków w roku 2021,</w:t>
      </w:r>
    </w:p>
    <w:p w:rsidR="00397CD6" w:rsidRPr="00397CD6" w:rsidRDefault="00397CD6" w:rsidP="00FB595C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bCs/>
          <w:sz w:val="28"/>
          <w:szCs w:val="28"/>
        </w:rPr>
        <w:t>ustalenia planu sieci publicznych szkół ponadpodstawowych oraz szkół specjalnych na obszarze Powiatu Kieleckiego od dnia 1 września 2021 roku,</w:t>
      </w:r>
    </w:p>
    <w:p w:rsidR="00397CD6" w:rsidRPr="00397CD6" w:rsidRDefault="00397CD6" w:rsidP="00FB595C">
      <w:pPr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bCs/>
          <w:sz w:val="28"/>
          <w:szCs w:val="28"/>
        </w:rPr>
        <w:t xml:space="preserve">tytułów honorowych: „Zasłużony dla Powiatu Kieleckiego” </w:t>
      </w:r>
      <w:r w:rsidRPr="00FB595C">
        <w:rPr>
          <w:rFonts w:eastAsia="Calibri" w:cstheme="minorHAnsi"/>
          <w:bCs/>
          <w:sz w:val="28"/>
          <w:szCs w:val="28"/>
        </w:rPr>
        <w:t xml:space="preserve">                                   </w:t>
      </w:r>
      <w:r w:rsidRPr="00397CD6">
        <w:rPr>
          <w:rFonts w:eastAsia="Calibri" w:cstheme="minorHAnsi"/>
          <w:bCs/>
          <w:sz w:val="28"/>
          <w:szCs w:val="28"/>
        </w:rPr>
        <w:t>i „Honorowy Obywatel Powiatu Kieleckiego”,</w:t>
      </w:r>
    </w:p>
    <w:p w:rsidR="00397CD6" w:rsidRPr="00397CD6" w:rsidRDefault="00397CD6" w:rsidP="00FB595C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bCs/>
          <w:sz w:val="28"/>
          <w:szCs w:val="28"/>
        </w:rPr>
        <w:t>wyrażenia zgody na nieodpłatne nabycie w drodze darowizny od Gminy Łagów na rzecz Powiatu Kieleckiego, prawa własności nieruchomości położonej w obrębie 0001 Łagów gm. Łagów, oznaczonej w rejestrze ewidencji gruntów numerem działki 23 o pow. 1,0816 ha, stanowiącej własność Gminy Łagów,</w:t>
      </w:r>
    </w:p>
    <w:p w:rsidR="00397CD6" w:rsidRPr="00397CD6" w:rsidRDefault="00397CD6" w:rsidP="00FB595C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sz w:val="28"/>
          <w:szCs w:val="28"/>
        </w:rPr>
        <w:t xml:space="preserve">rozpatrzenia skargi  </w:t>
      </w:r>
      <w:r w:rsidRPr="00397CD6">
        <w:rPr>
          <w:rFonts w:eastAsia="Calibri" w:cstheme="minorHAnsi"/>
          <w:i/>
          <w:sz w:val="28"/>
          <w:szCs w:val="28"/>
        </w:rPr>
        <w:t>( z dn. 04.08.2021r.Rada Gminy Górno),</w:t>
      </w:r>
    </w:p>
    <w:p w:rsidR="00397CD6" w:rsidRPr="00397CD6" w:rsidRDefault="00397CD6" w:rsidP="00FB595C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sz w:val="28"/>
          <w:szCs w:val="28"/>
        </w:rPr>
        <w:t xml:space="preserve">rozpatrzenia skargi  </w:t>
      </w:r>
      <w:r w:rsidRPr="00397CD6">
        <w:rPr>
          <w:rFonts w:eastAsia="Calibri" w:cstheme="minorHAnsi"/>
          <w:i/>
          <w:sz w:val="28"/>
          <w:szCs w:val="28"/>
        </w:rPr>
        <w:t>(z dn. 09.08.2021r. Rada Gminy Górno),</w:t>
      </w:r>
    </w:p>
    <w:p w:rsidR="00397CD6" w:rsidRPr="00397CD6" w:rsidRDefault="00397CD6" w:rsidP="00FB595C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  <w:bCs/>
          <w:sz w:val="28"/>
          <w:szCs w:val="28"/>
        </w:rPr>
      </w:pPr>
      <w:r w:rsidRPr="00397CD6">
        <w:rPr>
          <w:rFonts w:eastAsia="Calibri" w:cstheme="minorHAnsi"/>
          <w:sz w:val="28"/>
          <w:szCs w:val="28"/>
        </w:rPr>
        <w:t xml:space="preserve">rozpatrzenia skargi   </w:t>
      </w:r>
      <w:r w:rsidRPr="00397CD6">
        <w:rPr>
          <w:rFonts w:eastAsia="Calibri" w:cstheme="minorHAnsi"/>
          <w:i/>
          <w:sz w:val="28"/>
          <w:szCs w:val="28"/>
        </w:rPr>
        <w:t>(z dn. 09.08.2021r. PINB w Kielcach),</w:t>
      </w:r>
    </w:p>
    <w:p w:rsidR="00397CD6" w:rsidRPr="00FB595C" w:rsidRDefault="00397CD6" w:rsidP="00FB595C">
      <w:pPr>
        <w:numPr>
          <w:ilvl w:val="0"/>
          <w:numId w:val="6"/>
        </w:numPr>
        <w:spacing w:after="232" w:line="360" w:lineRule="auto"/>
        <w:ind w:right="82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397CD6">
        <w:rPr>
          <w:rFonts w:eastAsia="Times New Roman" w:cstheme="minorHAnsi"/>
          <w:sz w:val="28"/>
          <w:szCs w:val="28"/>
          <w:lang w:eastAsia="pl-PL"/>
        </w:rPr>
        <w:lastRenderedPageBreak/>
        <w:t>podtrzymania stanowiska wyrażonego w Uchwale Nr X/81/2019 Rady Powiatu w Kielcach z dnia 30 września 2019 r. w sprawie rozpatrzenia skargi na</w:t>
      </w:r>
      <w:r w:rsidR="00FB595C" w:rsidRPr="00FB595C">
        <w:rPr>
          <w:rFonts w:eastAsia="Times New Roman" w:cstheme="minorHAnsi"/>
          <w:sz w:val="28"/>
          <w:szCs w:val="28"/>
          <w:lang w:eastAsia="pl-PL"/>
        </w:rPr>
        <w:t xml:space="preserve"> działania Starosty Kieleckiego.</w:t>
      </w:r>
    </w:p>
    <w:p w:rsidR="00FB595C" w:rsidRPr="00FB595C" w:rsidRDefault="00FB595C" w:rsidP="00FB595C">
      <w:pPr>
        <w:spacing w:after="232" w:line="360" w:lineRule="auto"/>
        <w:ind w:left="1069" w:right="82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1B5B16" w:rsidRPr="00FB595C" w:rsidRDefault="001B5B16" w:rsidP="00FB595C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FB595C">
        <w:rPr>
          <w:rFonts w:asciiTheme="minorHAnsi" w:hAnsiTheme="minorHAnsi" w:cstheme="minorHAnsi"/>
          <w:sz w:val="28"/>
          <w:szCs w:val="28"/>
        </w:rPr>
        <w:t>Radni nie zgłosili uwag do ww. projektów uchwał i zaopiniowali je pozytywnie.</w:t>
      </w:r>
    </w:p>
    <w:p w:rsidR="00FB595C" w:rsidRPr="00FB595C" w:rsidRDefault="00FB595C" w:rsidP="00FB595C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</w:p>
    <w:p w:rsidR="001B5B16" w:rsidRPr="00FB595C" w:rsidRDefault="001B5B16" w:rsidP="00FB595C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8"/>
          <w:szCs w:val="28"/>
        </w:rPr>
      </w:pPr>
      <w:r w:rsidRPr="00FB595C">
        <w:rPr>
          <w:rFonts w:eastAsia="TimesNewRomanPS-BoldMT" w:cstheme="minorHAnsi"/>
          <w:b/>
          <w:bCs/>
          <w:kern w:val="2"/>
          <w:sz w:val="28"/>
          <w:szCs w:val="28"/>
        </w:rPr>
        <w:t>Do pkt 2</w:t>
      </w:r>
    </w:p>
    <w:p w:rsidR="00FB595C" w:rsidRPr="00FB595C" w:rsidRDefault="00FB595C" w:rsidP="00FB595C">
      <w:pPr>
        <w:widowControl w:val="0"/>
        <w:suppressAutoHyphens/>
        <w:autoSpaceDE w:val="0"/>
        <w:spacing w:after="0" w:line="240" w:lineRule="auto"/>
        <w:jc w:val="both"/>
        <w:rPr>
          <w:rFonts w:eastAsia="TimesNewRomanPS-BoldMT" w:cstheme="minorHAnsi"/>
          <w:b/>
          <w:bCs/>
          <w:kern w:val="2"/>
          <w:sz w:val="28"/>
          <w:szCs w:val="28"/>
        </w:rPr>
      </w:pPr>
    </w:p>
    <w:p w:rsidR="001B5B16" w:rsidRPr="00FB595C" w:rsidRDefault="001B5B16" w:rsidP="00FB595C">
      <w:pPr>
        <w:pStyle w:val="NormalnyWeb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B595C">
        <w:rPr>
          <w:rFonts w:asciiTheme="minorHAnsi" w:eastAsia="Calibri" w:hAnsiTheme="minorHAnsi" w:cstheme="minorHAnsi"/>
          <w:sz w:val="28"/>
          <w:szCs w:val="28"/>
          <w:lang w:eastAsia="en-US"/>
        </w:rPr>
        <w:t>Sprawy różne.</w:t>
      </w:r>
    </w:p>
    <w:p w:rsidR="00397CD6" w:rsidRPr="00FB595C" w:rsidRDefault="00397CD6" w:rsidP="00FB595C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FB595C">
        <w:rPr>
          <w:rFonts w:asciiTheme="minorHAnsi" w:hAnsiTheme="minorHAnsi" w:cstheme="minorHAnsi"/>
          <w:sz w:val="28"/>
          <w:szCs w:val="28"/>
        </w:rPr>
        <w:t xml:space="preserve">W trakcie spotkania radni Zenon Janus i Krzysztof Smolarczyk poruszyli temat Pałacu Dobieckich w  Łopusznie. Jak informował członek Zarządu Powiatu </w:t>
      </w:r>
      <w:r w:rsidR="00FB595C" w:rsidRPr="00FB595C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FB595C">
        <w:rPr>
          <w:rFonts w:asciiTheme="minorHAnsi" w:hAnsiTheme="minorHAnsi" w:cstheme="minorHAnsi"/>
          <w:sz w:val="28"/>
          <w:szCs w:val="28"/>
        </w:rPr>
        <w:t>w Kielcach, powiat w dalszym ciągu jest właścicielem budynku i prowadzi działania zabezpieczające budynek.</w:t>
      </w:r>
    </w:p>
    <w:p w:rsidR="00397CD6" w:rsidRPr="00FB595C" w:rsidRDefault="00397CD6" w:rsidP="00FB595C">
      <w:pPr>
        <w:pStyle w:val="NormalnyWeb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1B5B16" w:rsidRPr="00FB595C" w:rsidRDefault="001B5B16" w:rsidP="00FB595C">
      <w:pPr>
        <w:tabs>
          <w:tab w:val="left" w:pos="798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FB595C">
        <w:rPr>
          <w:rFonts w:cstheme="minorHAnsi"/>
          <w:sz w:val="28"/>
          <w:szCs w:val="28"/>
        </w:rPr>
        <w:t>Protokół sporządziła:</w:t>
      </w:r>
    </w:p>
    <w:p w:rsidR="001B5B16" w:rsidRPr="00FB595C" w:rsidRDefault="001B5B16" w:rsidP="00FB595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FB595C">
        <w:rPr>
          <w:rFonts w:eastAsia="Times New Roman" w:cstheme="minorHAnsi"/>
          <w:sz w:val="28"/>
          <w:szCs w:val="28"/>
          <w:lang w:eastAsia="ar-SA"/>
        </w:rPr>
        <w:t>Przewodniczący Komisji</w:t>
      </w:r>
    </w:p>
    <w:p w:rsidR="001B5B16" w:rsidRPr="00FB595C" w:rsidRDefault="001B5B16" w:rsidP="00FB595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</w:p>
    <w:p w:rsidR="001B5B16" w:rsidRPr="00FB595C" w:rsidRDefault="001B5B16" w:rsidP="00FB595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</w:p>
    <w:p w:rsidR="001B5B16" w:rsidRPr="00FB595C" w:rsidRDefault="001B5B16" w:rsidP="00FB595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iCs/>
          <w:sz w:val="28"/>
          <w:szCs w:val="28"/>
          <w:lang w:eastAsia="ar-SA"/>
        </w:rPr>
      </w:pPr>
      <w:bookmarkStart w:id="4" w:name="_GoBack"/>
      <w:bookmarkEnd w:id="4"/>
      <w:r w:rsidRPr="00FB595C">
        <w:rPr>
          <w:rFonts w:eastAsia="Times New Roman" w:cstheme="minorHAnsi"/>
          <w:sz w:val="28"/>
          <w:szCs w:val="28"/>
          <w:lang w:eastAsia="ar-SA"/>
        </w:rPr>
        <w:t>Zenon Janus</w:t>
      </w:r>
    </w:p>
    <w:p w:rsidR="00317B39" w:rsidRPr="00FB595C" w:rsidRDefault="00317B39" w:rsidP="00FB595C">
      <w:pPr>
        <w:pStyle w:val="NormalnyWeb"/>
        <w:jc w:val="right"/>
        <w:rPr>
          <w:rFonts w:asciiTheme="minorHAnsi" w:hAnsiTheme="minorHAnsi" w:cstheme="minorHAnsi"/>
        </w:rPr>
      </w:pPr>
    </w:p>
    <w:p w:rsidR="00317B39" w:rsidRDefault="00317B39" w:rsidP="00371A0A">
      <w:pPr>
        <w:pStyle w:val="NormalnyWeb"/>
      </w:pPr>
    </w:p>
    <w:p w:rsidR="00317B39" w:rsidRDefault="00317B39" w:rsidP="00371A0A">
      <w:pPr>
        <w:pStyle w:val="NormalnyWeb"/>
      </w:pPr>
    </w:p>
    <w:p w:rsidR="00317B39" w:rsidRDefault="00317B39" w:rsidP="00371A0A">
      <w:pPr>
        <w:pStyle w:val="NormalnyWeb"/>
      </w:pPr>
    </w:p>
    <w:p w:rsidR="00317B39" w:rsidRDefault="00317B39" w:rsidP="00371A0A">
      <w:pPr>
        <w:pStyle w:val="NormalnyWeb"/>
      </w:pPr>
    </w:p>
    <w:p w:rsidR="00317B39" w:rsidRDefault="00317B39" w:rsidP="00371A0A">
      <w:pPr>
        <w:pStyle w:val="NormalnyWeb"/>
      </w:pPr>
    </w:p>
    <w:p w:rsidR="00371A0A" w:rsidRDefault="00371A0A" w:rsidP="00371A0A">
      <w:pPr>
        <w:pStyle w:val="NormalnyWeb"/>
      </w:pPr>
    </w:p>
    <w:p w:rsidR="00E438DB" w:rsidRDefault="00E438DB"/>
    <w:sectPr w:rsidR="00E4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038"/>
    <w:multiLevelType w:val="hybridMultilevel"/>
    <w:tmpl w:val="0A0A9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0256E83"/>
    <w:multiLevelType w:val="hybridMultilevel"/>
    <w:tmpl w:val="BD7CD8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742510A1"/>
    <w:multiLevelType w:val="multilevel"/>
    <w:tmpl w:val="267E2A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A"/>
    <w:rsid w:val="0003422C"/>
    <w:rsid w:val="001B5B16"/>
    <w:rsid w:val="00317B39"/>
    <w:rsid w:val="00371A0A"/>
    <w:rsid w:val="00397CD6"/>
    <w:rsid w:val="00E438DB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CCF6"/>
  <w15:chartTrackingRefBased/>
  <w15:docId w15:val="{DF19F89D-4181-4029-BF7C-341D0993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A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Rutowicz</dc:creator>
  <cp:keywords/>
  <dc:description/>
  <cp:lastModifiedBy>Aneta Rutowicz</cp:lastModifiedBy>
  <cp:revision>5</cp:revision>
  <cp:lastPrinted>2021-09-27T08:47:00Z</cp:lastPrinted>
  <dcterms:created xsi:type="dcterms:W3CDTF">2021-08-27T08:57:00Z</dcterms:created>
  <dcterms:modified xsi:type="dcterms:W3CDTF">2021-09-27T08:50:00Z</dcterms:modified>
</cp:coreProperties>
</file>