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A6B" w:rsidRPr="00D7669E" w:rsidRDefault="00955A6B" w:rsidP="00BF6CC4">
      <w:pPr>
        <w:jc w:val="both"/>
        <w:rPr>
          <w:rFonts w:cstheme="minorHAnsi"/>
          <w:i/>
          <w:color w:val="000000"/>
          <w:sz w:val="20"/>
          <w:szCs w:val="20"/>
        </w:rPr>
      </w:pPr>
    </w:p>
    <w:p w:rsidR="00BF6CC4" w:rsidRDefault="00BF6CC4" w:rsidP="00D876C5">
      <w:pPr>
        <w:rPr>
          <w:rFonts w:asciiTheme="minorHAnsi" w:hAnsiTheme="minorHAnsi" w:cstheme="minorHAnsi"/>
          <w:b/>
          <w:lang w:eastAsia="en-US"/>
        </w:rPr>
      </w:pPr>
      <w:r>
        <w:rPr>
          <w:rFonts w:asciiTheme="minorHAnsi" w:eastAsia="Times New Roman" w:hAnsiTheme="minorHAnsi" w:cstheme="minorHAnsi"/>
          <w:b/>
          <w:bCs/>
          <w:lang w:eastAsia="pl-PL"/>
        </w:rPr>
        <w:t>SR-II.272.1.</w:t>
      </w:r>
      <w:r>
        <w:rPr>
          <w:rFonts w:asciiTheme="minorHAnsi" w:hAnsiTheme="minorHAnsi" w:cstheme="minorHAnsi"/>
          <w:b/>
          <w:bCs/>
        </w:rPr>
        <w:t>17</w:t>
      </w:r>
      <w:r>
        <w:rPr>
          <w:rFonts w:asciiTheme="minorHAnsi" w:eastAsia="Times New Roman" w:hAnsiTheme="minorHAnsi" w:cstheme="minorHAnsi"/>
          <w:b/>
          <w:bCs/>
          <w:lang w:eastAsia="pl-PL"/>
        </w:rPr>
        <w:t xml:space="preserve">.2025           </w:t>
      </w:r>
      <w:r>
        <w:rPr>
          <w:rFonts w:asciiTheme="minorHAnsi" w:hAnsiTheme="minorHAnsi" w:cstheme="minorHAnsi"/>
          <w:b/>
          <w:lang w:eastAsia="en-US"/>
        </w:rPr>
        <w:t xml:space="preserve">                                                           </w:t>
      </w:r>
      <w:r w:rsidR="00D876C5">
        <w:rPr>
          <w:rFonts w:asciiTheme="minorHAnsi" w:hAnsiTheme="minorHAnsi" w:cstheme="minorHAnsi"/>
          <w:b/>
          <w:lang w:eastAsia="en-US"/>
        </w:rPr>
        <w:t xml:space="preserve">                                                                                                           </w:t>
      </w:r>
      <w:r>
        <w:rPr>
          <w:rFonts w:asciiTheme="minorHAnsi" w:hAnsiTheme="minorHAnsi" w:cstheme="minorHAnsi"/>
          <w:b/>
          <w:lang w:eastAsia="en-US"/>
        </w:rPr>
        <w:t xml:space="preserve"> Załącznik nr 11b do SWZ</w:t>
      </w:r>
    </w:p>
    <w:p w:rsidR="00BF6CC4" w:rsidRDefault="00BF6CC4" w:rsidP="00BF6CC4">
      <w:pPr>
        <w:widowControl/>
        <w:suppressAutoHyphens w:val="0"/>
        <w:ind w:right="39"/>
        <w:jc w:val="both"/>
        <w:rPr>
          <w:rFonts w:asciiTheme="minorHAnsi" w:eastAsia="Times New Roman" w:hAnsiTheme="minorHAnsi" w:cstheme="minorHAnsi"/>
          <w:lang w:eastAsia="pl-PL"/>
        </w:rPr>
      </w:pPr>
    </w:p>
    <w:p w:rsidR="009837C1" w:rsidRDefault="009837C1" w:rsidP="00BF6CC4">
      <w:pPr>
        <w:widowControl/>
        <w:suppressAutoHyphens w:val="0"/>
        <w:ind w:right="39"/>
        <w:jc w:val="both"/>
        <w:rPr>
          <w:rFonts w:asciiTheme="minorHAnsi" w:eastAsia="Times New Roman" w:hAnsiTheme="minorHAnsi" w:cstheme="minorHAnsi"/>
          <w:lang w:eastAsia="pl-PL"/>
        </w:rPr>
      </w:pPr>
    </w:p>
    <w:p w:rsidR="00D876C5" w:rsidRDefault="00D876C5" w:rsidP="00BF6CC4">
      <w:pPr>
        <w:widowControl/>
        <w:suppressAutoHyphens w:val="0"/>
        <w:ind w:right="39"/>
        <w:jc w:val="both"/>
        <w:rPr>
          <w:rFonts w:asciiTheme="minorHAnsi" w:eastAsia="Times New Roman" w:hAnsiTheme="minorHAnsi" w:cstheme="minorHAnsi"/>
          <w:lang w:eastAsia="pl-PL"/>
        </w:rPr>
      </w:pPr>
    </w:p>
    <w:p w:rsidR="00BF6CC4" w:rsidRDefault="00BF6CC4" w:rsidP="00BF6CC4">
      <w:pPr>
        <w:widowControl/>
        <w:suppressAutoHyphens w:val="0"/>
        <w:ind w:right="39"/>
        <w:jc w:val="both"/>
        <w:rPr>
          <w:rFonts w:asciiTheme="minorHAnsi" w:eastAsia="Batang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.......................................................................................</w:t>
      </w:r>
      <w:r>
        <w:rPr>
          <w:rFonts w:asciiTheme="minorHAnsi" w:eastAsia="Times New Roman" w:hAnsiTheme="minorHAnsi" w:cstheme="minorHAnsi"/>
          <w:lang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br/>
        <w:t xml:space="preserve">                     (n</w:t>
      </w:r>
      <w:r>
        <w:rPr>
          <w:rFonts w:asciiTheme="minorHAnsi" w:eastAsia="Batang" w:hAnsiTheme="minorHAnsi" w:cstheme="minorHAnsi"/>
          <w:lang w:eastAsia="pl-PL"/>
        </w:rPr>
        <w:t>azwa i adres Wykonawcy)</w:t>
      </w:r>
    </w:p>
    <w:p w:rsidR="00D876C5" w:rsidRDefault="00D876C5" w:rsidP="00BF6CC4">
      <w:pPr>
        <w:widowControl/>
        <w:suppressAutoHyphens w:val="0"/>
        <w:ind w:right="39"/>
        <w:jc w:val="both"/>
        <w:rPr>
          <w:rFonts w:asciiTheme="minorHAnsi" w:eastAsia="Batang" w:hAnsiTheme="minorHAnsi" w:cstheme="minorHAnsi"/>
          <w:lang w:eastAsia="pl-PL"/>
        </w:rPr>
      </w:pPr>
    </w:p>
    <w:p w:rsidR="00D876C5" w:rsidRDefault="00D876C5" w:rsidP="00BF6CC4">
      <w:pPr>
        <w:widowControl/>
        <w:suppressAutoHyphens w:val="0"/>
        <w:ind w:right="39"/>
        <w:jc w:val="both"/>
        <w:rPr>
          <w:rFonts w:asciiTheme="minorHAnsi" w:eastAsia="Batang" w:hAnsiTheme="minorHAnsi" w:cstheme="minorHAnsi"/>
          <w:lang w:eastAsia="pl-PL"/>
        </w:rPr>
      </w:pPr>
    </w:p>
    <w:p w:rsidR="00D876C5" w:rsidRPr="009837C1" w:rsidRDefault="00D876C5" w:rsidP="00BF6CC4">
      <w:pPr>
        <w:widowControl/>
        <w:suppressAutoHyphens w:val="0"/>
        <w:ind w:right="39"/>
        <w:jc w:val="both"/>
        <w:rPr>
          <w:rFonts w:asciiTheme="minorHAnsi" w:eastAsia="Times New Roman" w:hAnsiTheme="minorHAnsi" w:cstheme="minorHAnsi"/>
          <w:lang w:eastAsia="pl-PL"/>
        </w:rPr>
      </w:pPr>
    </w:p>
    <w:p w:rsidR="009837C1" w:rsidRPr="00D876C5" w:rsidRDefault="00BF6CC4" w:rsidP="00D876C5">
      <w:pPr>
        <w:jc w:val="both"/>
        <w:rPr>
          <w:rFonts w:asciiTheme="minorHAnsi" w:hAnsiTheme="minorHAnsi" w:cstheme="minorHAnsi"/>
          <w:b/>
          <w:lang w:eastAsia="en-US"/>
        </w:rPr>
      </w:pPr>
      <w:r>
        <w:rPr>
          <w:rFonts w:asciiTheme="minorHAnsi" w:hAnsiTheme="minorHAnsi" w:cstheme="minorHAnsi"/>
          <w:b/>
          <w:lang w:eastAsia="en-US"/>
        </w:rPr>
        <w:t xml:space="preserve">                                                                                                                                   </w:t>
      </w:r>
    </w:p>
    <w:p w:rsidR="00BF6CC4" w:rsidRDefault="00BF6CC4" w:rsidP="00BF6CC4">
      <w:pPr>
        <w:widowControl/>
        <w:suppressAutoHyphens w:val="0"/>
        <w:ind w:right="40"/>
        <w:jc w:val="center"/>
        <w:rPr>
          <w:rFonts w:asciiTheme="minorHAnsi" w:eastAsia="Times New Roman" w:hAnsiTheme="minorHAnsi" w:cstheme="minorHAnsi"/>
          <w:b/>
          <w:bCs/>
          <w:iCs/>
          <w:lang w:eastAsia="pl-PL"/>
        </w:rPr>
      </w:pPr>
      <w:r>
        <w:rPr>
          <w:rFonts w:asciiTheme="minorHAnsi" w:eastAsia="Times New Roman" w:hAnsiTheme="minorHAnsi" w:cstheme="minorHAnsi"/>
          <w:b/>
          <w:bCs/>
          <w:iCs/>
          <w:lang w:eastAsia="pl-PL"/>
        </w:rPr>
        <w:t xml:space="preserve">WYKAZ OSÓB, </w:t>
      </w:r>
    </w:p>
    <w:p w:rsidR="00BF6CC4" w:rsidRDefault="00A959BA" w:rsidP="00BF6CC4">
      <w:pPr>
        <w:widowControl/>
        <w:suppressAutoHyphens w:val="0"/>
        <w:ind w:right="40"/>
        <w:jc w:val="center"/>
        <w:rPr>
          <w:rFonts w:asciiTheme="minorHAnsi" w:eastAsia="Times New Roman" w:hAnsiTheme="minorHAnsi" w:cstheme="minorHAnsi"/>
          <w:b/>
          <w:bCs/>
          <w:iCs/>
          <w:lang w:eastAsia="pl-PL"/>
        </w:rPr>
      </w:pPr>
      <w:r>
        <w:rPr>
          <w:rFonts w:asciiTheme="minorHAnsi" w:eastAsia="Times New Roman" w:hAnsiTheme="minorHAnsi" w:cstheme="minorHAnsi"/>
          <w:b/>
          <w:bCs/>
          <w:iCs/>
          <w:lang w:eastAsia="pl-PL"/>
        </w:rPr>
        <w:t>skierowanych do realizacji zamówienia</w:t>
      </w:r>
    </w:p>
    <w:p w:rsidR="00BF6CC4" w:rsidRDefault="00BF6CC4" w:rsidP="00BF6CC4">
      <w:pPr>
        <w:widowControl/>
        <w:suppressAutoHyphens w:val="0"/>
        <w:ind w:right="40"/>
        <w:rPr>
          <w:rFonts w:asciiTheme="minorHAnsi" w:eastAsia="Batang" w:hAnsiTheme="minorHAnsi" w:cstheme="minorHAnsi"/>
          <w:lang w:eastAsia="pl-PL"/>
        </w:rPr>
      </w:pPr>
    </w:p>
    <w:p w:rsidR="00BF6CC4" w:rsidRPr="009837C1" w:rsidRDefault="00BF6CC4" w:rsidP="00BF6CC4">
      <w:pPr>
        <w:widowControl/>
        <w:numPr>
          <w:ilvl w:val="0"/>
          <w:numId w:val="1"/>
        </w:numPr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  <w:r>
        <w:rPr>
          <w:rFonts w:asciiTheme="minorHAnsi" w:eastAsia="Arial" w:hAnsiTheme="minorHAnsi" w:cstheme="minorHAnsi"/>
          <w:lang w:eastAsia="pl-PL" w:bidi="pl-PL"/>
        </w:rPr>
        <w:t>Przystępując do udziału w postępowaniu o udzielenie zamówienia publicznego pn.</w:t>
      </w:r>
      <w:r>
        <w:rPr>
          <w:rFonts w:asciiTheme="minorHAnsi" w:hAnsiTheme="minorHAnsi" w:cstheme="minorHAnsi"/>
          <w:b/>
        </w:rPr>
        <w:t xml:space="preserve"> Prace budowlano - konserwatorskie przy północnym ryzalicie pałacu w Śladkowie Dużym oraz porządkowanie na terenie parku w sąsiedztwie zabytkowych budynków na terenie zespołu pałacowo-parkowego zlokalizowanego na działkach nr 334/1, 334/2 położonych w obrębie 0023 Śladków Duży, gm. Chmielnik Zadanie 2 </w:t>
      </w:r>
      <w:r>
        <w:rPr>
          <w:rFonts w:asciiTheme="minorHAnsi" w:hAnsiTheme="minorHAnsi" w:cstheme="minorHAnsi"/>
          <w:bCs/>
          <w:iCs/>
        </w:rPr>
        <w:t xml:space="preserve">oświadczam/y*, że dysponujemy/będziemy* dysponować, następującym personelem przewidzianym do realizacji zamówienia, </w:t>
      </w:r>
      <w:r>
        <w:rPr>
          <w:rFonts w:asciiTheme="minorHAnsi" w:hAnsiTheme="minorHAnsi" w:cstheme="minorHAnsi"/>
          <w:bCs/>
        </w:rPr>
        <w:t>w szczególności:</w:t>
      </w:r>
    </w:p>
    <w:p w:rsidR="009837C1" w:rsidRDefault="009837C1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p w:rsidR="00D876C5" w:rsidRDefault="00D876C5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p w:rsidR="00D876C5" w:rsidRDefault="00D876C5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p w:rsidR="00D876C5" w:rsidRDefault="00D876C5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p w:rsidR="00D876C5" w:rsidRDefault="00D876C5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p w:rsidR="00D876C5" w:rsidRDefault="00D876C5" w:rsidP="009837C1">
      <w:pPr>
        <w:widowControl/>
        <w:suppressAutoHyphens w:val="0"/>
        <w:autoSpaceDE w:val="0"/>
        <w:spacing w:line="360" w:lineRule="auto"/>
        <w:contextualSpacing/>
        <w:jc w:val="both"/>
        <w:rPr>
          <w:rFonts w:asciiTheme="minorHAnsi" w:eastAsia="Times New Roman" w:hAnsiTheme="minorHAnsi" w:cstheme="minorHAnsi"/>
          <w:b/>
          <w:u w:val="single"/>
          <w:lang w:eastAsia="pl-PL"/>
        </w:rPr>
      </w:pPr>
    </w:p>
    <w:tbl>
      <w:tblPr>
        <w:tblW w:w="1417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552"/>
        <w:gridCol w:w="7938"/>
        <w:gridCol w:w="2977"/>
      </w:tblGrid>
      <w:tr w:rsidR="00BF6CC4" w:rsidTr="00D876C5">
        <w:trPr>
          <w:trHeight w:val="14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</w:p>
          <w:p w:rsidR="00BF6CC4" w:rsidRDefault="00A959BA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Osoba skierowana do realizacji zamówienia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  <w:t xml:space="preserve">Uprawnienia zawodowe 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  <w:t>w zakresie art. 37a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  <w:t xml:space="preserve">Podstawa dysponowania 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  <w:t xml:space="preserve">(np. umowa </w:t>
            </w:r>
            <w:r>
              <w:rPr>
                <w:rFonts w:asciiTheme="minorHAnsi" w:eastAsia="Times New Roman" w:hAnsiTheme="minorHAnsi" w:cstheme="minorHAnsi"/>
                <w:b/>
                <w:bCs/>
                <w:lang w:eastAsia="pl-PL"/>
              </w:rPr>
              <w:br/>
              <w:t>o pracę, umowa cywilno- prawna)</w:t>
            </w:r>
          </w:p>
        </w:tc>
      </w:tr>
      <w:tr w:rsidR="00BF6CC4" w:rsidTr="00D876C5">
        <w:trPr>
          <w:trHeight w:val="12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  <w:p w:rsidR="00BF6CC4" w:rsidRDefault="00D876C5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…………………………..………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(imię i nazwisko)</w:t>
            </w: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  <w:p w:rsidR="00BF6CC4" w:rsidRDefault="00BF6CC4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E9A" w:rsidRPr="0066080D" w:rsidRDefault="00981E9A" w:rsidP="00657689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6080D">
              <w:rPr>
                <w:rFonts w:asciiTheme="minorHAnsi" w:hAnsiTheme="minorHAnsi" w:cstheme="minorHAnsi"/>
                <w:sz w:val="22"/>
                <w:szCs w:val="22"/>
              </w:rPr>
              <w:t xml:space="preserve">Uprawnionymi do kierowania pracami przy zabytkach będących parkami są osoby uwzględnione  w art. 37a ustawy z dnia 23 lipca 2003 r. o ochronie zabytków i opiece nad zabytkami </w:t>
            </w:r>
            <w:proofErr w:type="spellStart"/>
            <w:r w:rsidRPr="0066080D">
              <w:rPr>
                <w:rFonts w:asciiTheme="minorHAnsi" w:hAnsiTheme="minorHAnsi" w:cstheme="minorHAnsi"/>
                <w:sz w:val="22"/>
                <w:szCs w:val="22"/>
              </w:rPr>
              <w:t>tj</w:t>
            </w:r>
            <w:proofErr w:type="spellEnd"/>
            <w:r w:rsidRPr="0066080D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D876C5" w:rsidRPr="00D876C5" w:rsidRDefault="00D876C5" w:rsidP="001F323B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876C5">
              <w:rPr>
                <w:rFonts w:asciiTheme="minorHAnsi" w:eastAsia="Times New Roman" w:hAnsiTheme="minorHAnsi" w:cstheme="minorHAnsi"/>
              </w:rPr>
              <w:t>1.</w:t>
            </w: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 xml:space="preserve"> Pracami konserwatorskimi, pracami restauratorskimi lub badaniami konserwatorskimi, prowadzonymi przy zabytkach wpisanych do rejestru kieruje osoba, która ukończyła studia drugiego stopnia lub jednolite studia magisterskie,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 xml:space="preserve">w zakresie konserwacji i restauracji dzieł sztuki    lub konserwacji zabytków oraz która po rozpoczęciu studiów drugiego stopnia lub po zaliczeniu szóstego semestru jednolitych studiów magisterskich przez co najmniej 9 miesięcy brała udział  </w:t>
            </w:r>
            <w:r w:rsidR="00657689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 xml:space="preserve">w pracach konserwatorskich, pracach restauratorskich lub badaniach konserwatorskich, prowadzonych przy zabytkach wpisanych do rejestru, inwentarza muzeum będącego instytucją kultury lub zaliczanych do jednej z kategorii, o których mowa w art. 14a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ust. 2                                                                                  </w:t>
            </w:r>
            <w:r w:rsidR="00A959BA">
              <w:rPr>
                <w:rFonts w:asciiTheme="minorHAnsi" w:hAnsiTheme="minorHAnsi" w:cstheme="minorHAnsi"/>
                <w:sz w:val="22"/>
                <w:szCs w:val="22"/>
              </w:rPr>
              <w:t xml:space="preserve">           </w:t>
            </w:r>
            <w:r w:rsidR="001F323B" w:rsidRPr="00D876C5">
              <w:rPr>
                <w:rFonts w:asciiTheme="minorHAnsi" w:hAnsiTheme="minorHAnsi" w:cstheme="minorHAnsi"/>
                <w:b/>
                <w:sz w:val="22"/>
                <w:szCs w:val="22"/>
              </w:rPr>
              <w:t>TAK/NIE</w:t>
            </w:r>
            <w:r w:rsidR="001F323B">
              <w:rPr>
                <w:rFonts w:asciiTheme="minorHAnsi" w:hAnsiTheme="minorHAnsi" w:cstheme="minorHAnsi"/>
                <w:b/>
                <w:sz w:val="22"/>
                <w:szCs w:val="22"/>
              </w:rPr>
              <w:t>*</w:t>
            </w:r>
            <w:r w:rsidR="00A959BA">
              <w:rPr>
                <w:rFonts w:asciiTheme="minorHAnsi" w:hAnsiTheme="minorHAnsi" w:cstheme="minorHAnsi"/>
                <w:b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</w:t>
            </w:r>
          </w:p>
          <w:p w:rsidR="00D876C5" w:rsidRPr="00D876C5" w:rsidRDefault="00D876C5" w:rsidP="00D876C5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 xml:space="preserve">2. W dziedzinach nieobjętych programem studiów wyższych, o których mowa </w:t>
            </w:r>
            <w:r w:rsidRPr="00D876C5">
              <w:rPr>
                <w:rFonts w:asciiTheme="minorHAnsi" w:hAnsiTheme="minorHAnsi" w:cstheme="minorHAnsi"/>
                <w:sz w:val="22"/>
                <w:szCs w:val="22"/>
              </w:rPr>
              <w:br/>
              <w:t>w ust. 1, pracami konserwatorskimi, pracami restauratorskimi lub badaniami konserwatorskimi, prowadzonymi przy zabytkach wpisanych do rejestru albo na Listę Skarbów Dziedzictwa, kieruje osoba, która posiada:</w:t>
            </w:r>
          </w:p>
          <w:p w:rsidR="00D876C5" w:rsidRPr="00D876C5" w:rsidRDefault="00D876C5" w:rsidP="00D876C5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>1) świadectwo ukończenia szkoły średniej zawodowej oraz tytuł zawodowy albo wykształcenie średnie lub średnie branżowe i dyplom potwierdzający posiadanie kwalifikacji zawodowych w zawodach odpowiadających danej dziedzinie lub</w:t>
            </w:r>
          </w:p>
          <w:p w:rsidR="00D876C5" w:rsidRPr="00D876C5" w:rsidRDefault="00D876C5" w:rsidP="00D876C5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 xml:space="preserve">2) dyplom mistrza w zawodzie odpowiadającym danej dziedzinie- oraz która przez co najmniej 4 lata brała udział w pracach konserwatorskich, pracach restauratorskich lub badaniach konserwatorskich, prowadzonych przy zabytkach wpisanych do rejestru, na </w:t>
            </w:r>
            <w:r w:rsidRPr="00D876C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Listę Skarbów Dziedzictwa, do inwentarza muzeum będącego instytucją kultury lub innych zabytkach zaliczanych do jednej z kategorii, o których mowa w art. 14a ust. 2</w:t>
            </w:r>
          </w:p>
          <w:p w:rsidR="00D876C5" w:rsidRPr="00D876C5" w:rsidRDefault="00D876C5" w:rsidP="00D876C5">
            <w:pPr>
              <w:spacing w:line="276" w:lineRule="auto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b/>
                <w:sz w:val="22"/>
                <w:szCs w:val="22"/>
              </w:rPr>
              <w:t>TAK/NIE*</w:t>
            </w:r>
            <w:r w:rsidR="00A959BA">
              <w:rPr>
                <w:rFonts w:asciiTheme="minorHAnsi" w:hAnsiTheme="minorHAnsi" w:cstheme="minorHAnsi"/>
                <w:b/>
                <w:sz w:val="22"/>
                <w:szCs w:val="22"/>
              </w:rPr>
              <w:t>*</w:t>
            </w:r>
          </w:p>
          <w:p w:rsidR="00D876C5" w:rsidRDefault="00D876C5" w:rsidP="00D876C5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  <w:r w:rsidRPr="0048763F">
              <w:rPr>
                <w:sz w:val="22"/>
                <w:szCs w:val="22"/>
              </w:rPr>
              <w:t xml:space="preserve"> Przepisy ust. 1 i 2 stosuje się do osób, które samodzielnie wykonują prace konserwatorskie, prace restauratorskie lub badania konserwatorskie, prowadzone przy zabytkach wpisanych do rejestru</w:t>
            </w:r>
          </w:p>
          <w:p w:rsidR="00BF6CC4" w:rsidRPr="00D876C5" w:rsidRDefault="00D876C5" w:rsidP="00D876C5">
            <w:pPr>
              <w:spacing w:line="276" w:lineRule="auto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876C5">
              <w:rPr>
                <w:rFonts w:asciiTheme="minorHAnsi" w:hAnsiTheme="minorHAnsi" w:cstheme="minorHAnsi"/>
                <w:b/>
                <w:sz w:val="22"/>
                <w:szCs w:val="22"/>
              </w:rPr>
              <w:t>TAK/NIE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*</w:t>
            </w:r>
            <w:r w:rsidR="00A959BA">
              <w:rPr>
                <w:rFonts w:asciiTheme="minorHAnsi" w:hAnsiTheme="minorHAnsi" w:cstheme="minorHAnsi"/>
                <w:b/>
                <w:sz w:val="22"/>
                <w:szCs w:val="22"/>
              </w:rPr>
              <w:t>*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C4" w:rsidRDefault="00BF6CC4">
            <w:pPr>
              <w:widowControl/>
              <w:tabs>
                <w:tab w:val="left" w:pos="1305"/>
              </w:tabs>
              <w:suppressAutoHyphens w:val="0"/>
              <w:spacing w:line="276" w:lineRule="auto"/>
              <w:rPr>
                <w:rFonts w:asciiTheme="minorHAnsi" w:eastAsia="Times New Roman" w:hAnsiTheme="minorHAnsi" w:cstheme="minorHAnsi"/>
              </w:rPr>
            </w:pPr>
          </w:p>
        </w:tc>
      </w:tr>
    </w:tbl>
    <w:p w:rsidR="00D876C5" w:rsidRDefault="00D876C5" w:rsidP="009837C1">
      <w:pPr>
        <w:spacing w:after="120" w:line="276" w:lineRule="auto"/>
        <w:rPr>
          <w:rFonts w:asciiTheme="minorHAnsi" w:hAnsiTheme="minorHAnsi" w:cstheme="minorHAnsi"/>
        </w:rPr>
      </w:pPr>
    </w:p>
    <w:p w:rsidR="009837C1" w:rsidRPr="009837C1" w:rsidRDefault="00BF6CC4" w:rsidP="009837C1">
      <w:pPr>
        <w:spacing w:after="120" w:line="276" w:lineRule="auto"/>
        <w:rPr>
          <w:rFonts w:asciiTheme="minorHAnsi" w:hAnsiTheme="minorHAnsi" w:cstheme="minorHAnsi"/>
          <w:i/>
        </w:rPr>
      </w:pPr>
      <w:r w:rsidRPr="009837C1">
        <w:rPr>
          <w:rFonts w:asciiTheme="minorHAnsi" w:hAnsiTheme="minorHAnsi" w:cstheme="minorHAnsi"/>
        </w:rPr>
        <w:t xml:space="preserve">  </w:t>
      </w:r>
      <w:r w:rsidR="009837C1" w:rsidRPr="009837C1">
        <w:rPr>
          <w:rFonts w:asciiTheme="minorHAnsi" w:hAnsiTheme="minorHAnsi" w:cstheme="minorHAnsi"/>
        </w:rPr>
        <w:t xml:space="preserve">W </w:t>
      </w:r>
      <w:r w:rsidRPr="009837C1">
        <w:rPr>
          <w:rFonts w:asciiTheme="minorHAnsi" w:hAnsiTheme="minorHAnsi" w:cstheme="minorHAnsi"/>
        </w:rPr>
        <w:t xml:space="preserve"> </w:t>
      </w:r>
      <w:r w:rsidR="009837C1" w:rsidRPr="009837C1">
        <w:rPr>
          <w:rFonts w:asciiTheme="minorHAnsi" w:hAnsiTheme="minorHAnsi" w:cstheme="minorHAnsi"/>
          <w:i/>
        </w:rPr>
        <w:t>przypadku wyboru mojej/naszej</w:t>
      </w:r>
      <w:r w:rsidR="009837C1" w:rsidRPr="009837C1">
        <w:rPr>
          <w:rFonts w:asciiTheme="minorHAnsi" w:hAnsiTheme="minorHAnsi" w:cstheme="minorHAnsi"/>
          <w:b/>
          <w:i/>
        </w:rPr>
        <w:t xml:space="preserve">* </w:t>
      </w:r>
      <w:r w:rsidR="009837C1" w:rsidRPr="009837C1">
        <w:rPr>
          <w:rFonts w:asciiTheme="minorHAnsi" w:hAnsiTheme="minorHAnsi" w:cstheme="minorHAnsi"/>
          <w:i/>
        </w:rPr>
        <w:t>oferty w dany</w:t>
      </w:r>
      <w:r w:rsidR="009837C1">
        <w:rPr>
          <w:rFonts w:asciiTheme="minorHAnsi" w:hAnsiTheme="minorHAnsi" w:cstheme="minorHAnsi"/>
          <w:i/>
        </w:rPr>
        <w:t xml:space="preserve">m Zadaniu </w:t>
      </w:r>
      <w:r w:rsidR="009837C1" w:rsidRPr="009837C1">
        <w:rPr>
          <w:rFonts w:asciiTheme="minorHAnsi" w:hAnsiTheme="minorHAnsi" w:cstheme="minorHAnsi"/>
          <w:i/>
        </w:rPr>
        <w:t xml:space="preserve">zobowiązuję się do złożenia najpóźniej przed zawarciem umowy dokumentu potwierdzającego posiadane stosownych uprawnień, przez osobę wskazaną w tabeli. </w:t>
      </w:r>
    </w:p>
    <w:p w:rsidR="00BF6CC4" w:rsidRDefault="00BF6CC4" w:rsidP="009837C1">
      <w:pPr>
        <w:spacing w:line="276" w:lineRule="auto"/>
        <w:rPr>
          <w:rFonts w:asciiTheme="minorHAnsi" w:hAnsiTheme="minorHAnsi" w:cstheme="minorHAnsi"/>
          <w:lang w:eastAsia="en-US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</w:t>
      </w:r>
      <w:r>
        <w:rPr>
          <w:rFonts w:asciiTheme="minorHAnsi" w:hAnsiTheme="minorHAnsi" w:cstheme="minorHAnsi"/>
        </w:rPr>
        <w:br/>
        <w:t xml:space="preserve">                                                                                       </w:t>
      </w:r>
      <w:r w:rsidR="009837C1">
        <w:rPr>
          <w:rFonts w:asciiTheme="minorHAnsi" w:hAnsiTheme="minorHAnsi" w:cstheme="minorHAnsi"/>
        </w:rPr>
        <w:t xml:space="preserve">                          </w:t>
      </w:r>
      <w:r w:rsidR="00D876C5">
        <w:rPr>
          <w:rFonts w:asciiTheme="minorHAnsi" w:hAnsiTheme="minorHAnsi" w:cstheme="minorHAnsi"/>
        </w:rPr>
        <w:t xml:space="preserve">                                                            </w:t>
      </w:r>
      <w:r w:rsidR="009837C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…………………………………………</w:t>
      </w:r>
    </w:p>
    <w:p w:rsidR="00BF6CC4" w:rsidRDefault="00D876C5" w:rsidP="00D876C5">
      <w:pPr>
        <w:spacing w:line="360" w:lineRule="auto"/>
        <w:ind w:left="5529"/>
        <w:jc w:val="right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16"/>
          <w:szCs w:val="16"/>
        </w:rPr>
        <w:t xml:space="preserve">                                                                                </w:t>
      </w:r>
      <w:r w:rsidR="00BF6CC4">
        <w:rPr>
          <w:rFonts w:asciiTheme="minorHAnsi" w:hAnsiTheme="minorHAnsi" w:cstheme="minorHAnsi"/>
          <w:i/>
          <w:sz w:val="16"/>
          <w:szCs w:val="16"/>
        </w:rPr>
        <w:t xml:space="preserve">Dokument musi być podpisany kwalifikowanym podpisem elektronicznym </w:t>
      </w:r>
      <w:r>
        <w:rPr>
          <w:rFonts w:asciiTheme="minorHAnsi" w:hAnsiTheme="minorHAnsi" w:cstheme="minorHAnsi"/>
          <w:i/>
          <w:sz w:val="16"/>
          <w:szCs w:val="16"/>
        </w:rPr>
        <w:br/>
        <w:t xml:space="preserve">                                                           </w:t>
      </w:r>
      <w:r w:rsidR="00BF6CC4">
        <w:rPr>
          <w:rFonts w:asciiTheme="minorHAnsi" w:hAnsiTheme="minorHAnsi" w:cstheme="minorHAnsi"/>
          <w:i/>
          <w:sz w:val="16"/>
          <w:szCs w:val="16"/>
        </w:rPr>
        <w:t xml:space="preserve">lub podpisem zaufanym lub elektronicznym podpisem osobistym </w:t>
      </w:r>
      <w:r>
        <w:rPr>
          <w:rFonts w:asciiTheme="minorHAnsi" w:hAnsiTheme="minorHAnsi" w:cstheme="minorHAnsi"/>
          <w:i/>
          <w:sz w:val="16"/>
          <w:szCs w:val="16"/>
        </w:rPr>
        <w:br/>
        <w:t xml:space="preserve">                                                                                  </w:t>
      </w:r>
      <w:r w:rsidR="00BF6CC4">
        <w:rPr>
          <w:rFonts w:asciiTheme="minorHAnsi" w:hAnsiTheme="minorHAnsi" w:cstheme="minorHAnsi"/>
          <w:i/>
          <w:sz w:val="16"/>
          <w:szCs w:val="16"/>
        </w:rPr>
        <w:t xml:space="preserve">osoby reprezentującej Wykonawcę </w:t>
      </w:r>
    </w:p>
    <w:p w:rsidR="0066080D" w:rsidRDefault="0066080D" w:rsidP="0066080D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</w:p>
    <w:p w:rsidR="0066080D" w:rsidRDefault="0066080D" w:rsidP="0066080D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* zaznaczyć właściwe</w:t>
      </w:r>
    </w:p>
    <w:p w:rsidR="00A959BA" w:rsidRDefault="00A959BA" w:rsidP="0066080D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0" w:name="_GoBack"/>
      <w:r>
        <w:rPr>
          <w:rFonts w:asciiTheme="minorHAnsi" w:eastAsia="Times New Roman" w:hAnsiTheme="minorHAnsi" w:cstheme="minorHAnsi"/>
          <w:b/>
          <w:sz w:val="22"/>
          <w:szCs w:val="22"/>
        </w:rPr>
        <w:t xml:space="preserve">** zaznaczyć właściwe, które dotyczy osoby wskazanej do realizacji zamówienia </w:t>
      </w:r>
      <w:bookmarkEnd w:id="0"/>
    </w:p>
    <w:p w:rsidR="00D876C5" w:rsidRDefault="00D876C5" w:rsidP="00D876C5">
      <w:pPr>
        <w:spacing w:line="360" w:lineRule="auto"/>
        <w:jc w:val="both"/>
        <w:rPr>
          <w:rFonts w:asciiTheme="minorHAnsi" w:eastAsiaTheme="minorHAnsi" w:hAnsiTheme="minorHAnsi" w:cstheme="minorHAnsi"/>
          <w:i/>
          <w:sz w:val="16"/>
          <w:szCs w:val="16"/>
        </w:rPr>
      </w:pPr>
    </w:p>
    <w:sectPr w:rsidR="00D876C5" w:rsidSect="00D876C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C7835"/>
    <w:multiLevelType w:val="hybridMultilevel"/>
    <w:tmpl w:val="10AE3C82"/>
    <w:lvl w:ilvl="0" w:tplc="0415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D7F023A"/>
    <w:multiLevelType w:val="hybridMultilevel"/>
    <w:tmpl w:val="8D325FB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F95"/>
    <w:rsid w:val="0003010F"/>
    <w:rsid w:val="001F323B"/>
    <w:rsid w:val="002E46E1"/>
    <w:rsid w:val="003441FC"/>
    <w:rsid w:val="0042758D"/>
    <w:rsid w:val="004653C9"/>
    <w:rsid w:val="004D5BC1"/>
    <w:rsid w:val="0050564D"/>
    <w:rsid w:val="005E5007"/>
    <w:rsid w:val="00657689"/>
    <w:rsid w:val="0066080D"/>
    <w:rsid w:val="00774302"/>
    <w:rsid w:val="00787BBF"/>
    <w:rsid w:val="00862F95"/>
    <w:rsid w:val="00955A6B"/>
    <w:rsid w:val="00981E9A"/>
    <w:rsid w:val="009837C1"/>
    <w:rsid w:val="00A959BA"/>
    <w:rsid w:val="00B32DD4"/>
    <w:rsid w:val="00BF6CC4"/>
    <w:rsid w:val="00D31C69"/>
    <w:rsid w:val="00D42A68"/>
    <w:rsid w:val="00D876C5"/>
    <w:rsid w:val="00E2043D"/>
    <w:rsid w:val="00FF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2F9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42A68"/>
    <w:pPr>
      <w:spacing w:after="0" w:line="240" w:lineRule="auto"/>
    </w:pPr>
  </w:style>
  <w:style w:type="character" w:customStyle="1" w:styleId="markedcontent">
    <w:name w:val="markedcontent"/>
    <w:basedOn w:val="Domylnaczcionkaakapitu"/>
    <w:rsid w:val="00D42A68"/>
  </w:style>
  <w:style w:type="paragraph" w:styleId="Akapitzlist">
    <w:name w:val="List Paragraph"/>
    <w:basedOn w:val="Normalny"/>
    <w:uiPriority w:val="34"/>
    <w:qFormat/>
    <w:rsid w:val="00D42A68"/>
    <w:pPr>
      <w:widowControl/>
      <w:suppressAutoHyphens w:val="0"/>
      <w:ind w:left="720"/>
      <w:contextualSpacing/>
    </w:pPr>
    <w:rPr>
      <w:rFonts w:eastAsia="Times New Roman"/>
      <w:lang w:eastAsia="pl-PL"/>
    </w:rPr>
  </w:style>
  <w:style w:type="table" w:styleId="Tabela-Siatka">
    <w:name w:val="Table Grid"/>
    <w:basedOn w:val="Standardowy"/>
    <w:uiPriority w:val="59"/>
    <w:rsid w:val="00030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2F9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42A68"/>
    <w:pPr>
      <w:spacing w:after="0" w:line="240" w:lineRule="auto"/>
    </w:pPr>
  </w:style>
  <w:style w:type="character" w:customStyle="1" w:styleId="markedcontent">
    <w:name w:val="markedcontent"/>
    <w:basedOn w:val="Domylnaczcionkaakapitu"/>
    <w:rsid w:val="00D42A68"/>
  </w:style>
  <w:style w:type="paragraph" w:styleId="Akapitzlist">
    <w:name w:val="List Paragraph"/>
    <w:basedOn w:val="Normalny"/>
    <w:uiPriority w:val="34"/>
    <w:qFormat/>
    <w:rsid w:val="00D42A68"/>
    <w:pPr>
      <w:widowControl/>
      <w:suppressAutoHyphens w:val="0"/>
      <w:ind w:left="720"/>
      <w:contextualSpacing/>
    </w:pPr>
    <w:rPr>
      <w:rFonts w:eastAsia="Times New Roman"/>
      <w:lang w:eastAsia="pl-PL"/>
    </w:rPr>
  </w:style>
  <w:style w:type="table" w:styleId="Tabela-Siatka">
    <w:name w:val="Table Grid"/>
    <w:basedOn w:val="Standardowy"/>
    <w:uiPriority w:val="59"/>
    <w:rsid w:val="00030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6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2025-07-29T08:46:00Z</dcterms:created>
  <dcterms:modified xsi:type="dcterms:W3CDTF">2025-07-29T08:46:00Z</dcterms:modified>
</cp:coreProperties>
</file>