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F4" w:rsidRDefault="00BA07F4" w:rsidP="00962562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BA07F4" w:rsidRDefault="00BA07F4" w:rsidP="00962562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4BBA9FEE" wp14:editId="10030693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2562" w:rsidRDefault="00147781" w:rsidP="00962562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SR-II.272.1.27.</w:t>
      </w:r>
      <w:r w:rsidR="00962562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 </w:t>
      </w:r>
    </w:p>
    <w:p w:rsidR="00962562" w:rsidRPr="00980FF3" w:rsidRDefault="00962562" w:rsidP="00962562">
      <w:pPr>
        <w:spacing w:after="0" w:line="276" w:lineRule="auto"/>
        <w:jc w:val="right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Calibri" w:cstheme="minorHAnsi"/>
          <w:b/>
          <w:sz w:val="24"/>
          <w:szCs w:val="24"/>
        </w:rPr>
        <w:t>Załącznik nr 3a do SWZ</w:t>
      </w:r>
    </w:p>
    <w:p w:rsidR="00962562" w:rsidRDefault="00962562" w:rsidP="00962562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962562" w:rsidRDefault="00962562" w:rsidP="00962562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962562" w:rsidRDefault="00962562" w:rsidP="00962562">
      <w:pPr>
        <w:spacing w:after="0" w:line="276" w:lineRule="auto"/>
        <w:ind w:right="5953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962562" w:rsidRDefault="00962562" w:rsidP="00962562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962562" w:rsidRDefault="00962562" w:rsidP="00962562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962562" w:rsidRDefault="00962562" w:rsidP="00962562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962562" w:rsidRDefault="00962562" w:rsidP="00962562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:rsidR="00962562" w:rsidRDefault="00962562" w:rsidP="00962562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składane na podstawie art. 125 ust. 1 ustawy z dnia 11 września 2019 r.</w:t>
      </w:r>
    </w:p>
    <w:p w:rsidR="00962562" w:rsidRDefault="00962562" w:rsidP="00962562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962562" w:rsidRDefault="00962562" w:rsidP="00962562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962562" w:rsidRDefault="00962562" w:rsidP="00962562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962562" w:rsidRPr="00860625" w:rsidRDefault="00962562" w:rsidP="002316AD">
      <w:pPr>
        <w:spacing w:after="20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>Na potrzeby postępowania o udzielenie zamówienia publicznego pn.</w:t>
      </w:r>
      <w:r>
        <w:rPr>
          <w:rFonts w:eastAsia="Times New Roman" w:cstheme="minorHAnsi"/>
          <w:bCs/>
          <w:sz w:val="24"/>
          <w:szCs w:val="24"/>
          <w:lang w:eastAsia="x-none"/>
        </w:rPr>
        <w:t>:</w:t>
      </w:r>
      <w:r w:rsidR="002316AD" w:rsidRPr="002316AD">
        <w:t xml:space="preserve"> </w:t>
      </w:r>
      <w:r w:rsidR="002316AD" w:rsidRPr="002316AD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Dostawa </w:t>
      </w:r>
      <w:r w:rsidR="00860625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2 </w:t>
      </w:r>
      <w:r w:rsidR="002316AD" w:rsidRPr="002316AD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mobilnych  agregatów prądotwórczych z przyczepami do realizacji zadań z zakresu ochrony ludności </w:t>
      </w:r>
      <w:r w:rsidR="00860625">
        <w:rPr>
          <w:rFonts w:eastAsia="Times New Roman" w:cstheme="minorHAnsi"/>
          <w:b/>
          <w:bCs/>
          <w:sz w:val="24"/>
          <w:szCs w:val="24"/>
          <w:lang w:eastAsia="x-none"/>
        </w:rPr>
        <w:br/>
      </w:r>
      <w:bookmarkStart w:id="0" w:name="_GoBack"/>
      <w:bookmarkEnd w:id="0"/>
      <w:r w:rsidR="002316AD" w:rsidRPr="002316AD">
        <w:rPr>
          <w:rFonts w:eastAsia="Times New Roman" w:cstheme="minorHAnsi"/>
          <w:b/>
          <w:bCs/>
          <w:sz w:val="24"/>
          <w:szCs w:val="24"/>
          <w:lang w:eastAsia="x-none"/>
        </w:rPr>
        <w:t>i obrony cywilnej</w:t>
      </w:r>
      <w:r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962562" w:rsidRDefault="00962562" w:rsidP="00962562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PODMIOTU UDOSTĘPNIAJĄCEGO ZASOBY:</w:t>
      </w: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1" w:name="_Hlk60468860"/>
      <w:r>
        <w:rPr>
          <w:rFonts w:eastAsia="Calibri" w:cstheme="minorHAnsi"/>
          <w:sz w:val="24"/>
          <w:szCs w:val="24"/>
        </w:rPr>
        <w:t>SWZ rozdz. IV.</w:t>
      </w:r>
      <w:bookmarkEnd w:id="1"/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962562" w:rsidRPr="00980FF3" w:rsidRDefault="00962562" w:rsidP="00962562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962562" w:rsidRDefault="00962562" w:rsidP="00962562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962562" w:rsidRDefault="00962562" w:rsidP="00962562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962562" w:rsidRDefault="00962562" w:rsidP="00962562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</w:p>
    <w:p w:rsidR="00962562" w:rsidRPr="00980FF3" w:rsidRDefault="00962562" w:rsidP="00962562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16"/>
          <w:szCs w:val="16"/>
        </w:rP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20101B" w:rsidRDefault="0020101B"/>
    <w:sectPr w:rsidR="002010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34" w:rsidRDefault="001F6834" w:rsidP="00962562">
      <w:pPr>
        <w:spacing w:after="0" w:line="240" w:lineRule="auto"/>
      </w:pPr>
      <w:r>
        <w:separator/>
      </w:r>
    </w:p>
  </w:endnote>
  <w:endnote w:type="continuationSeparator" w:id="0">
    <w:p w:rsidR="001F6834" w:rsidRDefault="001F6834" w:rsidP="00962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562" w:rsidRDefault="0096256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562" w:rsidRDefault="0096256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562" w:rsidRDefault="0096256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34" w:rsidRDefault="001F6834" w:rsidP="00962562">
      <w:pPr>
        <w:spacing w:after="0" w:line="240" w:lineRule="auto"/>
      </w:pPr>
      <w:r>
        <w:separator/>
      </w:r>
    </w:p>
  </w:footnote>
  <w:footnote w:type="continuationSeparator" w:id="0">
    <w:p w:rsidR="001F6834" w:rsidRDefault="001F6834" w:rsidP="009625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562" w:rsidRDefault="0096256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FF3" w:rsidRDefault="00860625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562" w:rsidRDefault="0096256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562"/>
    <w:rsid w:val="00147781"/>
    <w:rsid w:val="001F6834"/>
    <w:rsid w:val="0020101B"/>
    <w:rsid w:val="002316AD"/>
    <w:rsid w:val="005E1346"/>
    <w:rsid w:val="00860625"/>
    <w:rsid w:val="00962562"/>
    <w:rsid w:val="009D56E6"/>
    <w:rsid w:val="00BA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562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625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562"/>
  </w:style>
  <w:style w:type="paragraph" w:styleId="Tekstdymka">
    <w:name w:val="Balloon Text"/>
    <w:basedOn w:val="Normalny"/>
    <w:link w:val="TekstdymkaZnak"/>
    <w:uiPriority w:val="99"/>
    <w:semiHidden/>
    <w:unhideWhenUsed/>
    <w:rsid w:val="00962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562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9625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5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562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625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562"/>
  </w:style>
  <w:style w:type="paragraph" w:styleId="Tekstdymka">
    <w:name w:val="Balloon Text"/>
    <w:basedOn w:val="Normalny"/>
    <w:link w:val="TekstdymkaZnak"/>
    <w:uiPriority w:val="99"/>
    <w:semiHidden/>
    <w:unhideWhenUsed/>
    <w:rsid w:val="00962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562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9625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5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2025-10-28T08:20:00Z</dcterms:created>
  <dcterms:modified xsi:type="dcterms:W3CDTF">2025-10-28T09:38:00Z</dcterms:modified>
</cp:coreProperties>
</file>