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325" w:rsidRDefault="00113325" w:rsidP="00113325">
      <w:pPr>
        <w:spacing w:after="0" w:line="276" w:lineRule="auto"/>
        <w:ind w:left="5246" w:firstLine="708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3</w:t>
      </w:r>
      <w:bookmarkStart w:id="0" w:name="_GoBack"/>
      <w:bookmarkEnd w:id="0"/>
      <w:r>
        <w:rPr>
          <w:rFonts w:eastAsia="Calibri" w:cstheme="minorHAnsi"/>
          <w:b/>
          <w:sz w:val="24"/>
          <w:szCs w:val="24"/>
        </w:rPr>
        <w:t>a do SWZ</w:t>
      </w:r>
    </w:p>
    <w:p w:rsidR="00113325" w:rsidRDefault="00113325" w:rsidP="00113325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SR-II.272.1.1</w:t>
      </w:r>
      <w:r>
        <w:rPr>
          <w:rFonts w:eastAsia="Calibri" w:cstheme="minorHAnsi"/>
          <w:b/>
          <w:sz w:val="24"/>
          <w:szCs w:val="24"/>
        </w:rPr>
        <w:t>7</w:t>
      </w:r>
      <w:r>
        <w:rPr>
          <w:rFonts w:eastAsia="Calibri" w:cstheme="minorHAnsi"/>
          <w:b/>
          <w:sz w:val="24"/>
          <w:szCs w:val="24"/>
        </w:rPr>
        <w:t>.2025</w:t>
      </w:r>
    </w:p>
    <w:p w:rsidR="00113325" w:rsidRDefault="00113325" w:rsidP="00113325">
      <w:pPr>
        <w:spacing w:after="0" w:line="276" w:lineRule="auto"/>
        <w:rPr>
          <w:rFonts w:eastAsia="Calibri" w:cstheme="minorHAnsi"/>
          <w:b/>
          <w:sz w:val="24"/>
          <w:szCs w:val="24"/>
        </w:rPr>
      </w:pPr>
    </w:p>
    <w:p w:rsidR="00113325" w:rsidRDefault="00113325" w:rsidP="00113325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113325" w:rsidRDefault="00113325" w:rsidP="00113325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:rsidR="00113325" w:rsidRDefault="00113325" w:rsidP="00113325">
      <w:pPr>
        <w:spacing w:after="0" w:line="276" w:lineRule="auto"/>
        <w:ind w:right="5953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eastAsia="Calibri" w:cstheme="minorHAnsi"/>
          <w:i/>
          <w:sz w:val="16"/>
          <w:szCs w:val="16"/>
        </w:rPr>
        <w:t>CEiDG</w:t>
      </w:r>
      <w:proofErr w:type="spellEnd"/>
      <w:r>
        <w:rPr>
          <w:rFonts w:eastAsia="Calibri" w:cstheme="minorHAnsi"/>
          <w:i/>
          <w:sz w:val="16"/>
          <w:szCs w:val="16"/>
        </w:rPr>
        <w:t>)</w:t>
      </w:r>
    </w:p>
    <w:p w:rsidR="00113325" w:rsidRDefault="00113325" w:rsidP="00113325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113325" w:rsidRDefault="00113325" w:rsidP="00113325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:rsidR="00113325" w:rsidRDefault="00113325" w:rsidP="00113325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:rsidR="00113325" w:rsidRDefault="00113325" w:rsidP="00113325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Podmiotu udostępniającego zasoby </w:t>
      </w:r>
    </w:p>
    <w:p w:rsidR="00113325" w:rsidRDefault="00113325" w:rsidP="00113325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składane na podstawie art. 125 ust. 1 ustawy z dnia 11 września 2019 r.</w:t>
      </w:r>
    </w:p>
    <w:p w:rsidR="00113325" w:rsidRDefault="00113325" w:rsidP="00113325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113325" w:rsidRDefault="00113325" w:rsidP="00113325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:rsidR="00113325" w:rsidRDefault="00113325" w:rsidP="00113325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113325" w:rsidRPr="00113325" w:rsidRDefault="00113325" w:rsidP="00113325">
      <w:pPr>
        <w:spacing w:after="12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Cs/>
          <w:sz w:val="24"/>
          <w:szCs w:val="24"/>
          <w:lang w:val="x-none" w:eastAsia="x-none"/>
        </w:rPr>
        <w:t>Na potrzeby postępowania o udzielenie zamówienia publicznego pn.</w:t>
      </w:r>
      <w:r>
        <w:rPr>
          <w:rFonts w:eastAsia="Times New Roman" w:cstheme="minorHAnsi"/>
          <w:bCs/>
          <w:sz w:val="24"/>
          <w:szCs w:val="24"/>
          <w:lang w:eastAsia="x-none"/>
        </w:rPr>
        <w:t>:</w:t>
      </w:r>
      <w:r w:rsidRPr="00113325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113325">
        <w:rPr>
          <w:rFonts w:eastAsia="Times New Roman" w:cstheme="minorHAnsi"/>
          <w:b/>
          <w:sz w:val="24"/>
          <w:szCs w:val="24"/>
          <w:lang w:eastAsia="pl-PL"/>
        </w:rPr>
        <w:t xml:space="preserve">Prace budowlano - konserwatorskie przy północnym ryzalicie pałacu w Śladkowie Dużym oraz porządkowanie na terenie parku w sąsiedztwie zabytkowych budynków na terenie zespołu pałacowo-parkowego zlokalizowanego na działkach nr 334/1, 334/2 położonych </w:t>
      </w:r>
      <w:r w:rsidRPr="00113325">
        <w:rPr>
          <w:rFonts w:eastAsia="Times New Roman" w:cstheme="minorHAnsi"/>
          <w:b/>
          <w:sz w:val="24"/>
          <w:szCs w:val="24"/>
          <w:lang w:eastAsia="pl-PL"/>
        </w:rPr>
        <w:br/>
        <w:t>w obrębie 00</w:t>
      </w:r>
      <w:r>
        <w:rPr>
          <w:rFonts w:eastAsia="Times New Roman" w:cstheme="minorHAnsi"/>
          <w:b/>
          <w:sz w:val="24"/>
          <w:szCs w:val="24"/>
          <w:lang w:eastAsia="pl-PL"/>
        </w:rPr>
        <w:t>23 Śladków Duży, gm. Chmielnik</w:t>
      </w:r>
      <w:r>
        <w:rPr>
          <w:rFonts w:cstheme="minorHAnsi"/>
          <w:b/>
          <w:bCs/>
          <w:sz w:val="24"/>
          <w:szCs w:val="24"/>
        </w:rPr>
        <w:t xml:space="preserve">, </w:t>
      </w:r>
      <w:r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:rsidR="00113325" w:rsidRDefault="00113325" w:rsidP="00113325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PODMIOTU UDOSTĘPNIAJĄCEGO ZASOBY:</w:t>
      </w:r>
    </w:p>
    <w:p w:rsidR="00113325" w:rsidRDefault="00113325" w:rsidP="00113325">
      <w:pPr>
        <w:spacing w:after="0" w:line="240" w:lineRule="auto"/>
        <w:jc w:val="both"/>
        <w:rPr>
          <w:rFonts w:eastAsia="Calibri" w:cstheme="minorHAnsi"/>
          <w:i/>
          <w:iCs/>
          <w:sz w:val="20"/>
          <w:szCs w:val="20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1" w:name="_Hlk60468860"/>
      <w:r>
        <w:rPr>
          <w:rFonts w:eastAsia="Calibri" w:cstheme="minorHAnsi"/>
          <w:sz w:val="24"/>
          <w:szCs w:val="24"/>
        </w:rPr>
        <w:t>SWZ rozdz. V</w:t>
      </w:r>
      <w:bookmarkEnd w:id="1"/>
      <w:r>
        <w:rPr>
          <w:rFonts w:eastAsia="Calibri" w:cstheme="minorHAnsi"/>
          <w:sz w:val="24"/>
          <w:szCs w:val="24"/>
        </w:rPr>
        <w:t xml:space="preserve"> ……. pkt ………. lit. ………… </w:t>
      </w:r>
      <w:r>
        <w:rPr>
          <w:rFonts w:eastAsia="Calibri" w:cstheme="minorHAnsi"/>
          <w:i/>
          <w:iCs/>
          <w:sz w:val="20"/>
          <w:szCs w:val="20"/>
        </w:rPr>
        <w:t xml:space="preserve">(wskazać właściwą jednostkę redakcyjną, </w:t>
      </w:r>
      <w:r>
        <w:rPr>
          <w:rFonts w:eastAsia="Calibri" w:cstheme="minorHAnsi"/>
          <w:i/>
          <w:iCs/>
          <w:sz w:val="20"/>
          <w:szCs w:val="20"/>
        </w:rPr>
        <w:br/>
        <w:t>w której określono warunki udziału w postępowaniu)</w:t>
      </w:r>
    </w:p>
    <w:p w:rsidR="00113325" w:rsidRDefault="00113325" w:rsidP="00113325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113325" w:rsidRDefault="00113325" w:rsidP="00113325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113325" w:rsidRDefault="00113325" w:rsidP="00113325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113325" w:rsidRDefault="00113325" w:rsidP="00113325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113325" w:rsidRDefault="00113325" w:rsidP="00113325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113325" w:rsidRDefault="00113325" w:rsidP="00113325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113325" w:rsidRDefault="00113325" w:rsidP="00113325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113325" w:rsidRDefault="00113325" w:rsidP="00113325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113325" w:rsidRDefault="00113325" w:rsidP="00113325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113325" w:rsidRDefault="00113325" w:rsidP="00113325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113325" w:rsidRDefault="00113325" w:rsidP="00113325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113325" w:rsidRDefault="00113325" w:rsidP="00113325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113325" w:rsidRDefault="00113325" w:rsidP="00113325"/>
    <w:p w:rsidR="00113325" w:rsidRDefault="00113325" w:rsidP="00113325"/>
    <w:p w:rsidR="00113325" w:rsidRDefault="00113325" w:rsidP="00113325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mbria" w:eastAsia="Calibri" w:hAnsi="Cambria" w:cs="Arial"/>
          <w:i/>
          <w:sz w:val="16"/>
          <w:szCs w:val="16"/>
        </w:rPr>
      </w:pPr>
      <w:r>
        <w:rPr>
          <w:rFonts w:ascii="Cambria" w:eastAsia="Calibri" w:hAnsi="Cambria" w:cs="Arial"/>
          <w:i/>
          <w:sz w:val="16"/>
          <w:szCs w:val="16"/>
        </w:rPr>
        <w:t xml:space="preserve">                                                                                                                                             </w:t>
      </w:r>
    </w:p>
    <w:p w:rsidR="00113325" w:rsidRDefault="00113325" w:rsidP="00113325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mbria" w:eastAsia="Calibri" w:hAnsi="Cambria" w:cs="Arial"/>
          <w:i/>
          <w:sz w:val="16"/>
          <w:szCs w:val="16"/>
        </w:rPr>
      </w:pPr>
      <w:r>
        <w:rPr>
          <w:rFonts w:ascii="Cambria" w:eastAsia="Calibri" w:hAnsi="Cambria" w:cs="Arial"/>
          <w:i/>
          <w:sz w:val="16"/>
          <w:szCs w:val="16"/>
        </w:rPr>
        <w:t xml:space="preserve">                                                                                                                                            Dokument musi być podpisany kwalifikowanym</w:t>
      </w:r>
    </w:p>
    <w:p w:rsidR="00113325" w:rsidRDefault="00113325" w:rsidP="00113325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mbria" w:eastAsia="Calibri" w:hAnsi="Cambria" w:cs="Arial"/>
          <w:i/>
          <w:sz w:val="16"/>
          <w:szCs w:val="16"/>
        </w:rPr>
      </w:pPr>
      <w:r>
        <w:rPr>
          <w:rFonts w:ascii="Cambria" w:eastAsia="Calibri" w:hAnsi="Cambria" w:cs="Arial"/>
          <w:i/>
          <w:sz w:val="16"/>
          <w:szCs w:val="16"/>
        </w:rPr>
        <w:t xml:space="preserve">                                                                                                                                                 podpisem elektronicznym lub podpisem zaufanym</w:t>
      </w:r>
    </w:p>
    <w:p w:rsidR="00113325" w:rsidRDefault="00113325" w:rsidP="00113325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mbria" w:eastAsia="Calibri" w:hAnsi="Cambria" w:cs="Arial"/>
          <w:i/>
          <w:sz w:val="16"/>
          <w:szCs w:val="16"/>
        </w:rPr>
      </w:pPr>
      <w:r>
        <w:rPr>
          <w:rFonts w:ascii="Cambria" w:eastAsia="Calibri" w:hAnsi="Cambria" w:cs="Arial"/>
          <w:i/>
          <w:sz w:val="16"/>
          <w:szCs w:val="16"/>
        </w:rPr>
        <w:tab/>
        <w:t xml:space="preserve">                                                                        lub elektronicznym podpisem osobistym</w:t>
      </w:r>
    </w:p>
    <w:p w:rsidR="00584FFD" w:rsidRPr="00435B7A" w:rsidRDefault="00113325" w:rsidP="00435B7A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mbria" w:eastAsia="Calibri" w:hAnsi="Cambria" w:cs="Times New Roman"/>
          <w:sz w:val="20"/>
          <w:szCs w:val="20"/>
        </w:rPr>
      </w:pPr>
      <w:r>
        <w:rPr>
          <w:rFonts w:ascii="Cambria" w:eastAsia="Calibri" w:hAnsi="Cambria" w:cs="Arial"/>
          <w:i/>
          <w:sz w:val="16"/>
          <w:szCs w:val="16"/>
        </w:rPr>
        <w:tab/>
      </w:r>
      <w:r>
        <w:rPr>
          <w:rFonts w:ascii="Cambria" w:eastAsia="Calibri" w:hAnsi="Cambria" w:cs="Arial"/>
          <w:i/>
          <w:sz w:val="16"/>
          <w:szCs w:val="16"/>
        </w:rPr>
        <w:tab/>
        <w:t xml:space="preserve">   osoby reprezentującej podmiot udostępniający zasoby</w:t>
      </w:r>
      <w:r>
        <w:rPr>
          <w:rFonts w:ascii="Cambria" w:eastAsia="Calibri" w:hAnsi="Cambria" w:cs="Times New Roman"/>
          <w:sz w:val="20"/>
          <w:szCs w:val="20"/>
        </w:rPr>
        <w:t xml:space="preserve"> </w:t>
      </w:r>
    </w:p>
    <w:sectPr w:rsidR="00584FFD" w:rsidRPr="00435B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325"/>
    <w:rsid w:val="00113325"/>
    <w:rsid w:val="00435B7A"/>
    <w:rsid w:val="0058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3325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3325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6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2025-07-17T08:07:00Z</dcterms:created>
  <dcterms:modified xsi:type="dcterms:W3CDTF">2025-07-17T08:07:00Z</dcterms:modified>
</cp:coreProperties>
</file>