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2D2EB2" w14:textId="20F932C1" w:rsidR="00505A9C" w:rsidRDefault="004D443C" w:rsidP="00D943A3">
      <w:pPr>
        <w:spacing w:after="0" w:line="276" w:lineRule="auto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l-PL"/>
        </w:rPr>
        <w:t>SR-II.272.1.</w:t>
      </w:r>
      <w:r w:rsidR="000B6862">
        <w:rPr>
          <w:rFonts w:eastAsia="Times New Roman" w:cstheme="minorHAnsi"/>
          <w:b/>
          <w:color w:val="000000"/>
          <w:sz w:val="24"/>
          <w:szCs w:val="24"/>
          <w:lang w:eastAsia="pl-PL"/>
        </w:rPr>
        <w:t>4</w:t>
      </w:r>
      <w:r w:rsidR="00D943A3">
        <w:rPr>
          <w:rFonts w:eastAsia="Times New Roman" w:cstheme="minorHAnsi"/>
          <w:b/>
          <w:color w:val="000000"/>
          <w:sz w:val="24"/>
          <w:szCs w:val="24"/>
          <w:lang w:eastAsia="pl-PL"/>
        </w:rPr>
        <w:t>.202</w:t>
      </w:r>
      <w:r w:rsidR="000B6862">
        <w:rPr>
          <w:rFonts w:eastAsia="Times New Roman" w:cstheme="minorHAnsi"/>
          <w:b/>
          <w:color w:val="000000"/>
          <w:sz w:val="24"/>
          <w:szCs w:val="24"/>
          <w:lang w:eastAsia="pl-PL"/>
        </w:rPr>
        <w:t>6</w:t>
      </w:r>
      <w:r w:rsidR="00D943A3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</w:t>
      </w:r>
    </w:p>
    <w:p w14:paraId="50FBEB6C" w14:textId="79D40769" w:rsidR="007B52A9" w:rsidRDefault="007B52A9" w:rsidP="00505A9C">
      <w:pPr>
        <w:spacing w:after="0" w:line="276" w:lineRule="auto"/>
        <w:jc w:val="right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Załącznik nr 8 do SWZ</w:t>
      </w:r>
    </w:p>
    <w:p w14:paraId="6B837123" w14:textId="77777777" w:rsidR="007B52A9" w:rsidRDefault="007B52A9" w:rsidP="007B52A9">
      <w:pPr>
        <w:spacing w:after="0" w:line="276" w:lineRule="auto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Wykonawca:</w:t>
      </w:r>
    </w:p>
    <w:p w14:paraId="2C9842ED" w14:textId="77777777" w:rsidR="007B52A9" w:rsidRDefault="007B52A9" w:rsidP="007B52A9">
      <w:pPr>
        <w:spacing w:after="0" w:line="276" w:lineRule="auto"/>
        <w:ind w:right="5954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………………………………………………</w:t>
      </w:r>
    </w:p>
    <w:p w14:paraId="684C57A3" w14:textId="77777777" w:rsidR="007B52A9" w:rsidRDefault="007B52A9" w:rsidP="007B52A9">
      <w:pPr>
        <w:spacing w:after="0" w:line="276" w:lineRule="auto"/>
        <w:ind w:right="5953"/>
        <w:rPr>
          <w:rFonts w:eastAsia="Calibri" w:cstheme="minorHAnsi"/>
          <w:i/>
          <w:sz w:val="20"/>
          <w:szCs w:val="20"/>
        </w:rPr>
      </w:pPr>
      <w:r>
        <w:rPr>
          <w:rFonts w:eastAsia="Calibri" w:cstheme="minorHAnsi"/>
          <w:i/>
          <w:sz w:val="20"/>
          <w:szCs w:val="20"/>
        </w:rPr>
        <w:t>(pełna nazwa/firma, adres,                  w zależności od podmiotu: NIP/PESEL, KRS/</w:t>
      </w:r>
      <w:proofErr w:type="spellStart"/>
      <w:r>
        <w:rPr>
          <w:rFonts w:eastAsia="Calibri" w:cstheme="minorHAnsi"/>
          <w:i/>
          <w:sz w:val="20"/>
          <w:szCs w:val="20"/>
        </w:rPr>
        <w:t>CEiDG</w:t>
      </w:r>
      <w:proofErr w:type="spellEnd"/>
      <w:r>
        <w:rPr>
          <w:rFonts w:eastAsia="Calibri" w:cstheme="minorHAnsi"/>
          <w:i/>
          <w:sz w:val="20"/>
          <w:szCs w:val="20"/>
        </w:rPr>
        <w:t>)</w:t>
      </w:r>
    </w:p>
    <w:p w14:paraId="53CAE460" w14:textId="77777777" w:rsidR="007B52A9" w:rsidRDefault="007B52A9" w:rsidP="007B52A9">
      <w:pPr>
        <w:spacing w:after="0" w:line="276" w:lineRule="auto"/>
        <w:rPr>
          <w:rFonts w:eastAsia="Calibri" w:cstheme="minorHAnsi"/>
          <w:sz w:val="24"/>
          <w:szCs w:val="24"/>
          <w:u w:val="single"/>
        </w:rPr>
      </w:pPr>
      <w:r>
        <w:rPr>
          <w:rFonts w:eastAsia="Calibri" w:cstheme="minorHAnsi"/>
          <w:sz w:val="24"/>
          <w:szCs w:val="24"/>
          <w:u w:val="single"/>
        </w:rPr>
        <w:t>reprezentowany przez:</w:t>
      </w:r>
    </w:p>
    <w:p w14:paraId="29A820C0" w14:textId="77777777" w:rsidR="007B52A9" w:rsidRDefault="007B52A9" w:rsidP="007B52A9">
      <w:pPr>
        <w:spacing w:after="0" w:line="276" w:lineRule="auto"/>
        <w:ind w:right="5954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………………………………………………</w:t>
      </w:r>
    </w:p>
    <w:p w14:paraId="31FD327A" w14:textId="77777777" w:rsidR="007B52A9" w:rsidRDefault="007B52A9" w:rsidP="007B52A9">
      <w:pPr>
        <w:spacing w:after="0" w:line="276" w:lineRule="auto"/>
        <w:ind w:right="5953"/>
        <w:rPr>
          <w:rFonts w:eastAsia="Calibri" w:cstheme="minorHAnsi"/>
          <w:i/>
          <w:sz w:val="20"/>
          <w:szCs w:val="20"/>
        </w:rPr>
      </w:pPr>
      <w:r>
        <w:rPr>
          <w:rFonts w:eastAsia="Calibri" w:cstheme="minorHAnsi"/>
          <w:i/>
          <w:sz w:val="20"/>
          <w:szCs w:val="20"/>
        </w:rPr>
        <w:t>(imię, nazwisko, stanowisko/podstawa do reprezentacji)</w:t>
      </w:r>
    </w:p>
    <w:p w14:paraId="59864C28" w14:textId="77777777" w:rsidR="007B52A9" w:rsidRDefault="007B52A9" w:rsidP="007B52A9">
      <w:pPr>
        <w:spacing w:after="0" w:line="276" w:lineRule="auto"/>
        <w:jc w:val="center"/>
        <w:rPr>
          <w:rFonts w:eastAsia="Calibri" w:cstheme="minorHAnsi"/>
          <w:b/>
          <w:sz w:val="24"/>
          <w:szCs w:val="24"/>
          <w:u w:val="single"/>
        </w:rPr>
      </w:pPr>
    </w:p>
    <w:p w14:paraId="10249292" w14:textId="77777777" w:rsidR="007B52A9" w:rsidRDefault="007B52A9" w:rsidP="007B52A9">
      <w:pPr>
        <w:spacing w:after="0" w:line="276" w:lineRule="auto"/>
        <w:jc w:val="center"/>
        <w:rPr>
          <w:rFonts w:eastAsia="Calibri" w:cstheme="minorHAnsi"/>
          <w:b/>
          <w:sz w:val="24"/>
          <w:szCs w:val="24"/>
          <w:u w:val="single"/>
        </w:rPr>
      </w:pPr>
      <w:r>
        <w:rPr>
          <w:rFonts w:eastAsia="Calibri" w:cstheme="minorHAnsi"/>
          <w:b/>
          <w:sz w:val="24"/>
          <w:szCs w:val="24"/>
          <w:u w:val="single"/>
        </w:rPr>
        <w:t xml:space="preserve">Oświadczenie Wykonawcy o aktualności informacji </w:t>
      </w:r>
    </w:p>
    <w:p w14:paraId="66179E10" w14:textId="77777777" w:rsidR="007B52A9" w:rsidRDefault="007B52A9" w:rsidP="007B52A9">
      <w:pPr>
        <w:spacing w:after="0" w:line="276" w:lineRule="auto"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 xml:space="preserve">zawartych w art. 125 ust. 1 ustawy z dnia 11.09.2019 r. Prawo zamówień publicznych </w:t>
      </w:r>
      <w:r>
        <w:rPr>
          <w:rFonts w:eastAsia="Calibri" w:cstheme="minorHAnsi"/>
          <w:b/>
          <w:sz w:val="24"/>
          <w:szCs w:val="24"/>
        </w:rPr>
        <w:br/>
        <w:t xml:space="preserve">(dalej jako: ustawa </w:t>
      </w:r>
      <w:proofErr w:type="spellStart"/>
      <w:r>
        <w:rPr>
          <w:rFonts w:eastAsia="Calibri" w:cstheme="minorHAnsi"/>
          <w:b/>
          <w:sz w:val="24"/>
          <w:szCs w:val="24"/>
        </w:rPr>
        <w:t>Pzp</w:t>
      </w:r>
      <w:proofErr w:type="spellEnd"/>
      <w:r>
        <w:rPr>
          <w:rFonts w:eastAsia="Calibri" w:cstheme="minorHAnsi"/>
          <w:b/>
          <w:sz w:val="24"/>
          <w:szCs w:val="24"/>
        </w:rPr>
        <w:t>)</w:t>
      </w:r>
    </w:p>
    <w:p w14:paraId="3317C067" w14:textId="77777777" w:rsidR="007B52A9" w:rsidRDefault="007B52A9" w:rsidP="007B52A9">
      <w:pPr>
        <w:spacing w:after="0" w:line="276" w:lineRule="auto"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 xml:space="preserve"> </w:t>
      </w:r>
    </w:p>
    <w:p w14:paraId="313CFB2C" w14:textId="035C07CA" w:rsidR="007B52A9" w:rsidRPr="000B6862" w:rsidRDefault="007B52A9" w:rsidP="000B6862">
      <w:pPr>
        <w:spacing w:line="240" w:lineRule="auto"/>
        <w:jc w:val="both"/>
        <w:rPr>
          <w:rFonts w:cstheme="minorHAnsi"/>
          <w:b/>
          <w:color w:val="000000" w:themeColor="text1"/>
          <w:sz w:val="28"/>
          <w:szCs w:val="28"/>
        </w:rPr>
      </w:pPr>
      <w:r w:rsidRPr="00D95617">
        <w:rPr>
          <w:rFonts w:eastAsia="Times New Roman" w:cstheme="minorHAnsi"/>
          <w:sz w:val="24"/>
          <w:szCs w:val="24"/>
        </w:rPr>
        <w:t>Na potrzeby postępowania o udzielenie zamówienia publicznego pn.:</w:t>
      </w:r>
      <w:r w:rsidR="00505A9C">
        <w:rPr>
          <w:rFonts w:eastAsia="Times New Roman" w:cstheme="minorHAnsi"/>
          <w:sz w:val="24"/>
          <w:szCs w:val="24"/>
        </w:rPr>
        <w:t xml:space="preserve"> </w:t>
      </w:r>
      <w:bookmarkStart w:id="0" w:name="_Hlk208224752"/>
      <w:r w:rsidR="000B6862" w:rsidRPr="000B6862">
        <w:rPr>
          <w:rFonts w:cstheme="minorHAnsi"/>
          <w:b/>
          <w:sz w:val="24"/>
          <w:szCs w:val="24"/>
        </w:rPr>
        <w:t>Dostawa, montaż oraz uruchomienie pomocy dydaktycznych i urządzeń, stanowiących zaplecze techniczno-dydaktyczne w procesie kształcenia w zawodach: technik mechanik, technik mechatronik, technik informatyk,</w:t>
      </w:r>
      <w:r w:rsidR="000B6862" w:rsidRPr="000B6862">
        <w:t xml:space="preserve"> </w:t>
      </w:r>
      <w:r w:rsidR="000B6862" w:rsidRPr="000B6862">
        <w:rPr>
          <w:rFonts w:cstheme="minorHAnsi"/>
          <w:b/>
          <w:sz w:val="24"/>
          <w:szCs w:val="24"/>
        </w:rPr>
        <w:t xml:space="preserve">technik elektryk, technik urządzeń i systemów energetyki odnawialnej, realizowane w ramach projektu pn.: </w:t>
      </w:r>
      <w:r w:rsidR="000B6862" w:rsidRPr="000B6862">
        <w:rPr>
          <w:rFonts w:cstheme="minorHAnsi"/>
          <w:b/>
          <w:i/>
          <w:iCs/>
          <w:sz w:val="24"/>
          <w:szCs w:val="24"/>
        </w:rPr>
        <w:t xml:space="preserve">„Modernizacja zawodowej bazy dydaktycznej </w:t>
      </w:r>
      <w:r w:rsidR="000B6862">
        <w:rPr>
          <w:rFonts w:cstheme="minorHAnsi"/>
          <w:b/>
          <w:i/>
          <w:iCs/>
          <w:sz w:val="24"/>
          <w:szCs w:val="24"/>
        </w:rPr>
        <w:br/>
      </w:r>
      <w:r w:rsidR="000B6862" w:rsidRPr="000B6862">
        <w:rPr>
          <w:rFonts w:cstheme="minorHAnsi"/>
          <w:b/>
          <w:i/>
          <w:iCs/>
          <w:sz w:val="24"/>
          <w:szCs w:val="24"/>
        </w:rPr>
        <w:t>w Powiatowym Zespole Szkół w Chęcinach”</w:t>
      </w:r>
      <w:r w:rsidR="000B6862" w:rsidRPr="000B6862">
        <w:rPr>
          <w:rFonts w:cstheme="minorHAnsi"/>
          <w:b/>
          <w:sz w:val="24"/>
          <w:szCs w:val="24"/>
        </w:rPr>
        <w:t xml:space="preserve"> </w:t>
      </w:r>
      <w:r w:rsidR="000B6862" w:rsidRPr="000B6862">
        <w:rPr>
          <w:rFonts w:cstheme="minorHAnsi"/>
          <w:bCs/>
          <w:sz w:val="24"/>
          <w:szCs w:val="24"/>
        </w:rPr>
        <w:t xml:space="preserve">oraz </w:t>
      </w:r>
      <w:r w:rsidR="000B6862" w:rsidRPr="000B6862">
        <w:rPr>
          <w:rFonts w:cstheme="minorHAnsi"/>
          <w:b/>
          <w:sz w:val="24"/>
          <w:szCs w:val="24"/>
        </w:rPr>
        <w:t xml:space="preserve">zakup programów komputerowych, niezbędnych do przeprowadzenia zajęć dydaktycznych w ramach projektu pn. </w:t>
      </w:r>
      <w:r w:rsidR="000B6862" w:rsidRPr="000B6862">
        <w:rPr>
          <w:rFonts w:cstheme="minorHAnsi"/>
          <w:b/>
          <w:i/>
          <w:iCs/>
          <w:sz w:val="24"/>
          <w:szCs w:val="24"/>
        </w:rPr>
        <w:t xml:space="preserve">„Doświadczony po stażu – dodatkowe formy wsparcia dla uczniów Technikum nr 6 w PZS </w:t>
      </w:r>
      <w:r w:rsidR="000B6862">
        <w:rPr>
          <w:rFonts w:cstheme="minorHAnsi"/>
          <w:b/>
          <w:i/>
          <w:iCs/>
          <w:sz w:val="24"/>
          <w:szCs w:val="24"/>
        </w:rPr>
        <w:br/>
      </w:r>
      <w:bookmarkStart w:id="1" w:name="_GoBack"/>
      <w:bookmarkEnd w:id="1"/>
      <w:r w:rsidR="000B6862" w:rsidRPr="000B6862">
        <w:rPr>
          <w:rFonts w:cstheme="minorHAnsi"/>
          <w:b/>
          <w:i/>
          <w:iCs/>
          <w:sz w:val="24"/>
          <w:szCs w:val="24"/>
        </w:rPr>
        <w:t>w Bodzentynie”</w:t>
      </w:r>
      <w:r w:rsidR="000B6862" w:rsidRPr="000B6862">
        <w:rPr>
          <w:rFonts w:cstheme="minorHAnsi"/>
          <w:b/>
          <w:sz w:val="24"/>
          <w:szCs w:val="24"/>
        </w:rPr>
        <w:t>, współfinansowanego ze środków Europejskiego Funduszu Społecznego Plus w ramach Regionalnego Programu Fundusze Europejskie dla Świętokrzyskiego 2021-2027, Działanie 08.04 Rozwój szkolnictwa branżowego</w:t>
      </w:r>
      <w:bookmarkEnd w:id="0"/>
      <w:r w:rsidR="000B6862">
        <w:rPr>
          <w:rFonts w:cstheme="minorHAnsi"/>
          <w:b/>
          <w:sz w:val="24"/>
          <w:szCs w:val="24"/>
        </w:rPr>
        <w:t xml:space="preserve"> </w:t>
      </w:r>
      <w:r w:rsidR="005B6B5F">
        <w:rPr>
          <w:rFonts w:eastAsia="Times New Roman" w:cstheme="minorHAnsi"/>
          <w:bCs/>
          <w:sz w:val="24"/>
          <w:szCs w:val="24"/>
          <w:lang w:eastAsia="pl-PL"/>
        </w:rPr>
        <w:t>o</w:t>
      </w:r>
      <w:r>
        <w:rPr>
          <w:rFonts w:eastAsia="Times New Roman" w:cstheme="minorHAnsi"/>
          <w:bCs/>
          <w:sz w:val="24"/>
          <w:szCs w:val="24"/>
          <w:lang w:eastAsia="pl-PL"/>
        </w:rPr>
        <w:t>świadczam, że informacje zawarte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B6862">
        <w:rPr>
          <w:rFonts w:eastAsia="Times New Roman" w:cstheme="minorHAnsi"/>
          <w:sz w:val="24"/>
          <w:szCs w:val="24"/>
          <w:lang w:eastAsia="pl-PL"/>
        </w:rPr>
        <w:br/>
      </w:r>
      <w:r>
        <w:rPr>
          <w:rFonts w:eastAsia="Times New Roman" w:cstheme="minorHAnsi"/>
          <w:sz w:val="24"/>
          <w:szCs w:val="24"/>
          <w:lang w:eastAsia="pl-PL"/>
        </w:rPr>
        <w:t xml:space="preserve">w oświadczeniu, o którym mowa w art. 125 ust. 1 ustawy 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Pzp</w:t>
      </w:r>
      <w:proofErr w:type="spellEnd"/>
      <w:r w:rsidR="00505A9C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 xml:space="preserve">w zakresie, odnoszącym się do podstaw wykluczenia wskazanych w art. 108 ust. 1 pkt 3 – 6 ustawy 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Pzp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 xml:space="preserve"> są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 aktualne.</w:t>
      </w:r>
    </w:p>
    <w:p w14:paraId="0B7C92F7" w14:textId="77777777" w:rsidR="007B52A9" w:rsidRDefault="007B52A9" w:rsidP="007B52A9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</w:p>
    <w:p w14:paraId="451EC840" w14:textId="77777777" w:rsidR="007B52A9" w:rsidRDefault="007B52A9" w:rsidP="007B52A9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</w:p>
    <w:p w14:paraId="48F513C5" w14:textId="77777777" w:rsidR="007B52A9" w:rsidRDefault="007B52A9" w:rsidP="007B52A9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</w:p>
    <w:p w14:paraId="7D044235" w14:textId="77777777" w:rsidR="007B52A9" w:rsidRDefault="007B52A9" w:rsidP="007B52A9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…………….……. </w:t>
      </w:r>
      <w:r>
        <w:rPr>
          <w:rFonts w:eastAsia="Calibri" w:cstheme="minorHAnsi"/>
          <w:i/>
          <w:sz w:val="20"/>
          <w:szCs w:val="20"/>
        </w:rPr>
        <w:t>(miejscowość),</w:t>
      </w:r>
      <w:r>
        <w:rPr>
          <w:rFonts w:eastAsia="Calibri" w:cstheme="minorHAnsi"/>
          <w:i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dnia ………….……. r.                                 …………………………………………</w:t>
      </w:r>
    </w:p>
    <w:p w14:paraId="276CDCB2" w14:textId="77777777" w:rsidR="007B52A9" w:rsidRDefault="007B52A9" w:rsidP="007B52A9">
      <w:pPr>
        <w:spacing w:after="0" w:line="276" w:lineRule="auto"/>
        <w:ind w:left="6372" w:firstLine="70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i/>
          <w:sz w:val="20"/>
          <w:szCs w:val="20"/>
        </w:rPr>
        <w:t>(podpis)</w:t>
      </w:r>
    </w:p>
    <w:p w14:paraId="138358BA" w14:textId="55A68FEA" w:rsidR="007B52A9" w:rsidRPr="00505A9C" w:rsidRDefault="00870EFC" w:rsidP="00505A9C">
      <w:pPr>
        <w:spacing w:line="360" w:lineRule="auto"/>
        <w:ind w:left="5529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 w:rsidR="007B52A9"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 elektronicznym podpisem osobistym</w:t>
      </w:r>
    </w:p>
    <w:p w14:paraId="7D8AD47E" w14:textId="00826152" w:rsidR="007B52A9" w:rsidRDefault="007B52A9" w:rsidP="00505A9C">
      <w:pPr>
        <w:tabs>
          <w:tab w:val="left" w:pos="7380"/>
        </w:tabs>
      </w:pPr>
      <w:r>
        <w:tab/>
      </w:r>
    </w:p>
    <w:p w14:paraId="5206EA65" w14:textId="77777777" w:rsidR="00FB45AB" w:rsidRDefault="00FB45AB"/>
    <w:sectPr w:rsidR="00FB45A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069686" w14:textId="77777777" w:rsidR="00505A9C" w:rsidRDefault="00505A9C" w:rsidP="00505A9C">
      <w:pPr>
        <w:spacing w:after="0" w:line="240" w:lineRule="auto"/>
      </w:pPr>
      <w:r>
        <w:separator/>
      </w:r>
    </w:p>
  </w:endnote>
  <w:endnote w:type="continuationSeparator" w:id="0">
    <w:p w14:paraId="039A08B5" w14:textId="77777777" w:rsidR="00505A9C" w:rsidRDefault="00505A9C" w:rsidP="00505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0010EA" w14:textId="77777777" w:rsidR="00505A9C" w:rsidRDefault="00505A9C" w:rsidP="00505A9C">
      <w:pPr>
        <w:spacing w:after="0" w:line="240" w:lineRule="auto"/>
      </w:pPr>
      <w:r>
        <w:separator/>
      </w:r>
    </w:p>
  </w:footnote>
  <w:footnote w:type="continuationSeparator" w:id="0">
    <w:p w14:paraId="00F6DA1B" w14:textId="77777777" w:rsidR="00505A9C" w:rsidRDefault="00505A9C" w:rsidP="00505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8B69FC" w14:textId="51AC7B25" w:rsidR="00505A9C" w:rsidRPr="00505A9C" w:rsidRDefault="00505A9C" w:rsidP="00505A9C">
    <w:pPr>
      <w:pStyle w:val="Nagwek"/>
    </w:pPr>
    <w:r>
      <w:rPr>
        <w:noProof/>
      </w:rPr>
      <w:drawing>
        <wp:inline distT="0" distB="0" distL="0" distR="0" wp14:anchorId="60FD2E47" wp14:editId="6BE552F3">
          <wp:extent cx="5749290" cy="359410"/>
          <wp:effectExtent l="0" t="0" r="3810" b="254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290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2A9"/>
    <w:rsid w:val="00062575"/>
    <w:rsid w:val="000B6862"/>
    <w:rsid w:val="004D443C"/>
    <w:rsid w:val="00505A9C"/>
    <w:rsid w:val="005B6B5F"/>
    <w:rsid w:val="005D01E1"/>
    <w:rsid w:val="007B52A9"/>
    <w:rsid w:val="00870EFC"/>
    <w:rsid w:val="00A25A4F"/>
    <w:rsid w:val="00AE40CF"/>
    <w:rsid w:val="00D14EE5"/>
    <w:rsid w:val="00D5366D"/>
    <w:rsid w:val="00D943A3"/>
    <w:rsid w:val="00D95617"/>
    <w:rsid w:val="00E21CD1"/>
    <w:rsid w:val="00E30240"/>
    <w:rsid w:val="00ED01D5"/>
    <w:rsid w:val="00FB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ED774"/>
  <w15:docId w15:val="{5732C60E-058F-4668-B125-1AB3912EE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52A9"/>
    <w:pPr>
      <w:spacing w:after="160"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B52A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7B52A9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505A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5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3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261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Pulut</dc:creator>
  <cp:lastModifiedBy>Klaudia Cedro</cp:lastModifiedBy>
  <cp:revision>17</cp:revision>
  <dcterms:created xsi:type="dcterms:W3CDTF">2024-03-25T11:13:00Z</dcterms:created>
  <dcterms:modified xsi:type="dcterms:W3CDTF">2026-02-05T10:49:00Z</dcterms:modified>
</cp:coreProperties>
</file>