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6"/>
        <w:gridCol w:w="4606"/>
      </w:tblGrid>
      <w:tr w:rsidR="0024625E" w:rsidRPr="008A19A2" w:rsidTr="00F82410">
        <w:tc>
          <w:tcPr>
            <w:tcW w:w="4606" w:type="dxa"/>
          </w:tcPr>
          <w:p w:rsidR="0024625E" w:rsidRPr="008A19A2" w:rsidRDefault="00AC71C6" w:rsidP="0024625E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SR-II.272.1.33</w:t>
            </w:r>
            <w:r w:rsidR="0024625E" w:rsidRPr="008A19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.2025</w:t>
            </w:r>
          </w:p>
        </w:tc>
        <w:tc>
          <w:tcPr>
            <w:tcW w:w="4606" w:type="dxa"/>
          </w:tcPr>
          <w:p w:rsidR="0024625E" w:rsidRPr="008A19A2" w:rsidRDefault="0024625E" w:rsidP="0024625E">
            <w:pPr>
              <w:spacing w:line="276" w:lineRule="auto"/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19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Załącznik nr 9 do SWZ</w:t>
            </w:r>
          </w:p>
        </w:tc>
      </w:tr>
    </w:tbl>
    <w:p w:rsidR="0024625E" w:rsidRPr="008A19A2" w:rsidRDefault="008A19A2" w:rsidP="008A19A2">
      <w:pPr>
        <w:tabs>
          <w:tab w:val="left" w:pos="924"/>
        </w:tabs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A19A2"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24625E" w:rsidRPr="008A19A2" w:rsidRDefault="0024625E" w:rsidP="0024625E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A19A2">
        <w:rPr>
          <w:rFonts w:ascii="Times New Roman" w:eastAsia="Calibri" w:hAnsi="Times New Roman" w:cs="Times New Roman"/>
          <w:b/>
          <w:sz w:val="24"/>
          <w:szCs w:val="24"/>
        </w:rPr>
        <w:t>Wykonawca:</w:t>
      </w:r>
    </w:p>
    <w:p w:rsidR="0024625E" w:rsidRPr="008A19A2" w:rsidRDefault="0024625E" w:rsidP="0024625E">
      <w:pPr>
        <w:spacing w:after="0" w:line="276" w:lineRule="auto"/>
        <w:ind w:right="5954"/>
        <w:rPr>
          <w:rFonts w:ascii="Times New Roman" w:eastAsia="Calibri" w:hAnsi="Times New Roman" w:cs="Times New Roman"/>
          <w:sz w:val="24"/>
          <w:szCs w:val="24"/>
        </w:rPr>
      </w:pPr>
      <w:r w:rsidRPr="008A19A2">
        <w:rPr>
          <w:rFonts w:ascii="Times New Roman" w:eastAsia="Calibri" w:hAnsi="Times New Roman" w:cs="Times New Roman"/>
          <w:sz w:val="24"/>
          <w:szCs w:val="24"/>
        </w:rPr>
        <w:t>………………………………………………</w:t>
      </w:r>
    </w:p>
    <w:p w:rsidR="0024625E" w:rsidRPr="008A19A2" w:rsidRDefault="0024625E" w:rsidP="0024625E">
      <w:pPr>
        <w:spacing w:after="0" w:line="276" w:lineRule="auto"/>
        <w:ind w:right="5953"/>
        <w:rPr>
          <w:rFonts w:ascii="Times New Roman" w:eastAsia="Calibri" w:hAnsi="Times New Roman" w:cs="Times New Roman"/>
          <w:i/>
          <w:sz w:val="20"/>
          <w:szCs w:val="20"/>
        </w:rPr>
      </w:pPr>
      <w:r w:rsidRPr="008A19A2">
        <w:rPr>
          <w:rFonts w:ascii="Times New Roman" w:eastAsia="Calibri" w:hAnsi="Times New Roman" w:cs="Times New Roman"/>
          <w:i/>
          <w:sz w:val="20"/>
          <w:szCs w:val="20"/>
        </w:rPr>
        <w:t>(pełna nazwa/firma, adres,                  w zależności od podmiotu: NIP/PESEL, KRS/</w:t>
      </w:r>
      <w:proofErr w:type="spellStart"/>
      <w:r w:rsidRPr="008A19A2">
        <w:rPr>
          <w:rFonts w:ascii="Times New Roman" w:eastAsia="Calibri" w:hAnsi="Times New Roman" w:cs="Times New Roman"/>
          <w:i/>
          <w:sz w:val="20"/>
          <w:szCs w:val="20"/>
        </w:rPr>
        <w:t>CEiDG</w:t>
      </w:r>
      <w:proofErr w:type="spellEnd"/>
      <w:r w:rsidRPr="008A19A2">
        <w:rPr>
          <w:rFonts w:ascii="Times New Roman" w:eastAsia="Calibri" w:hAnsi="Times New Roman" w:cs="Times New Roman"/>
          <w:i/>
          <w:sz w:val="20"/>
          <w:szCs w:val="20"/>
        </w:rPr>
        <w:t>)</w:t>
      </w:r>
    </w:p>
    <w:p w:rsidR="0024625E" w:rsidRPr="008A19A2" w:rsidRDefault="0024625E" w:rsidP="0024625E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8A19A2">
        <w:rPr>
          <w:rFonts w:ascii="Times New Roman" w:eastAsia="Calibri" w:hAnsi="Times New Roman" w:cs="Times New Roman"/>
          <w:sz w:val="24"/>
          <w:szCs w:val="24"/>
          <w:u w:val="single"/>
        </w:rPr>
        <w:t>reprezentowany przez:</w:t>
      </w:r>
    </w:p>
    <w:p w:rsidR="0024625E" w:rsidRPr="008A19A2" w:rsidRDefault="0024625E" w:rsidP="0024625E">
      <w:pPr>
        <w:spacing w:after="0" w:line="276" w:lineRule="auto"/>
        <w:ind w:right="5954"/>
        <w:rPr>
          <w:rFonts w:ascii="Times New Roman" w:eastAsia="Calibri" w:hAnsi="Times New Roman" w:cs="Times New Roman"/>
          <w:sz w:val="24"/>
          <w:szCs w:val="24"/>
        </w:rPr>
      </w:pPr>
      <w:r w:rsidRPr="008A19A2">
        <w:rPr>
          <w:rFonts w:ascii="Times New Roman" w:eastAsia="Calibri" w:hAnsi="Times New Roman" w:cs="Times New Roman"/>
          <w:sz w:val="24"/>
          <w:szCs w:val="24"/>
        </w:rPr>
        <w:t>………………………………………………</w:t>
      </w:r>
    </w:p>
    <w:p w:rsidR="0024625E" w:rsidRPr="008A19A2" w:rsidRDefault="0024625E" w:rsidP="0024625E">
      <w:pPr>
        <w:spacing w:after="0" w:line="276" w:lineRule="auto"/>
        <w:ind w:right="5953"/>
        <w:rPr>
          <w:rFonts w:ascii="Times New Roman" w:eastAsia="Calibri" w:hAnsi="Times New Roman" w:cs="Times New Roman"/>
          <w:i/>
          <w:sz w:val="20"/>
          <w:szCs w:val="20"/>
        </w:rPr>
      </w:pPr>
      <w:r w:rsidRPr="008A19A2">
        <w:rPr>
          <w:rFonts w:ascii="Times New Roman" w:eastAsia="Calibri" w:hAnsi="Times New Roman" w:cs="Times New Roman"/>
          <w:i/>
          <w:sz w:val="20"/>
          <w:szCs w:val="20"/>
        </w:rPr>
        <w:t>(imię, nazwisko, stanowisko/podstawa do reprezentacji)</w:t>
      </w:r>
    </w:p>
    <w:p w:rsidR="0024625E" w:rsidRPr="008A19A2" w:rsidRDefault="0024625E" w:rsidP="0024625E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8A19A2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Oświadczenie Wykonawcy o aktualności informacji </w:t>
      </w:r>
    </w:p>
    <w:p w:rsidR="0024625E" w:rsidRPr="008A19A2" w:rsidRDefault="0024625E" w:rsidP="0024625E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A19A2">
        <w:rPr>
          <w:rFonts w:ascii="Times New Roman" w:eastAsia="Calibri" w:hAnsi="Times New Roman" w:cs="Times New Roman"/>
          <w:b/>
          <w:sz w:val="24"/>
          <w:szCs w:val="24"/>
        </w:rPr>
        <w:t xml:space="preserve">zawartych w art. 125 ust. 1 ustawy z dnia 11.09.2019r. Prawo zamówień publicznych </w:t>
      </w:r>
      <w:r w:rsidRPr="008A19A2">
        <w:rPr>
          <w:rFonts w:ascii="Times New Roman" w:eastAsia="Calibri" w:hAnsi="Times New Roman" w:cs="Times New Roman"/>
          <w:b/>
          <w:sz w:val="24"/>
          <w:szCs w:val="24"/>
        </w:rPr>
        <w:br/>
        <w:t xml:space="preserve">(dalej jako: ustawa </w:t>
      </w:r>
      <w:proofErr w:type="spellStart"/>
      <w:r w:rsidRPr="008A19A2">
        <w:rPr>
          <w:rFonts w:ascii="Times New Roman" w:eastAsia="Calibri" w:hAnsi="Times New Roman" w:cs="Times New Roman"/>
          <w:b/>
          <w:sz w:val="24"/>
          <w:szCs w:val="24"/>
        </w:rPr>
        <w:t>Pzp</w:t>
      </w:r>
      <w:proofErr w:type="spellEnd"/>
      <w:r w:rsidRPr="008A19A2">
        <w:rPr>
          <w:rFonts w:ascii="Times New Roman" w:eastAsia="Calibri" w:hAnsi="Times New Roman" w:cs="Times New Roman"/>
          <w:b/>
          <w:sz w:val="24"/>
          <w:szCs w:val="24"/>
        </w:rPr>
        <w:t>)</w:t>
      </w:r>
    </w:p>
    <w:p w:rsidR="0024625E" w:rsidRPr="008A19A2" w:rsidRDefault="0024625E" w:rsidP="0024625E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A19A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24625E" w:rsidRPr="008A19A2" w:rsidRDefault="0024625E" w:rsidP="0024625E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19A2">
        <w:rPr>
          <w:rFonts w:ascii="Times New Roman" w:eastAsia="Times New Roman" w:hAnsi="Times New Roman" w:cs="Times New Roman"/>
          <w:sz w:val="24"/>
          <w:szCs w:val="24"/>
        </w:rPr>
        <w:t>Na potrzeby postępowania o udzielenie zamówienia publicznego pn.</w:t>
      </w:r>
      <w:r w:rsidRPr="008A19A2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x-none"/>
        </w:rPr>
        <w:t xml:space="preserve"> „</w:t>
      </w:r>
      <w:r w:rsidR="00AC71C6" w:rsidRPr="007B5ADD">
        <w:rPr>
          <w:rFonts w:ascii="Times New Roman" w:hAnsi="Times New Roman" w:cs="Times New Roman"/>
          <w:b/>
          <w:sz w:val="24"/>
        </w:rPr>
        <w:t xml:space="preserve">Aktualizacja bazy danych Państwowego Zasobu Geodezyjnego i kartograficznego, polegająca na synchronizacji części graficznej  i opisowej operatu ewidencji gruntów i budynków </w:t>
      </w:r>
      <w:r w:rsidR="00F40B62">
        <w:rPr>
          <w:rFonts w:ascii="Times New Roman" w:hAnsi="Times New Roman" w:cs="Times New Roman"/>
          <w:b/>
          <w:sz w:val="24"/>
        </w:rPr>
        <w:t xml:space="preserve">                   </w:t>
      </w:r>
      <w:bookmarkStart w:id="0" w:name="_GoBack"/>
      <w:bookmarkEnd w:id="0"/>
      <w:r w:rsidR="00AC71C6" w:rsidRPr="007B5ADD">
        <w:rPr>
          <w:rFonts w:ascii="Times New Roman" w:hAnsi="Times New Roman" w:cs="Times New Roman"/>
          <w:b/>
          <w:sz w:val="24"/>
        </w:rPr>
        <w:t>w zakresie danych dotyczących sposobu użytkowania i klasyfikacji gleboznawczej gruntów, a następnie dostosowanie baz danych ewidencyjnych z tego zakresu do formatu zgodnego z obowiązującą specyfikacją pojęciowego modelu danych ewidencji gruntów i budynków</w:t>
      </w:r>
      <w:r w:rsidRPr="008A19A2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x-none"/>
        </w:rPr>
        <w:t xml:space="preserve">”, </w:t>
      </w:r>
      <w:r w:rsidRPr="008A19A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oświadczam, że informacje zawarte</w:t>
      </w:r>
      <w:r w:rsidRPr="008A19A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oświadczeniu, o którym mowa w art. 125 ust. 1 ustawy </w:t>
      </w:r>
      <w:proofErr w:type="spellStart"/>
      <w:r w:rsidRPr="008A19A2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8A19A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zakresie odnoszącym się do podstaw wykluczenia wskazanych w art. 108 ust. 1 pkt 3 – 6 ustawy </w:t>
      </w:r>
      <w:proofErr w:type="spellStart"/>
      <w:r w:rsidRPr="008A19A2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8A19A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są</w:t>
      </w:r>
      <w:r w:rsidRPr="008A19A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aktualne.</w:t>
      </w:r>
    </w:p>
    <w:p w:rsidR="0024625E" w:rsidRPr="008A19A2" w:rsidRDefault="0024625E" w:rsidP="0024625E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24625E" w:rsidRPr="008A19A2" w:rsidRDefault="0024625E" w:rsidP="0024625E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4625E" w:rsidRPr="008A19A2" w:rsidRDefault="0024625E" w:rsidP="0024625E">
      <w:pPr>
        <w:spacing w:after="0" w:line="276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:rsidR="008A19A2" w:rsidRDefault="008A19A2" w:rsidP="0024625E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…………….…….</w:t>
      </w:r>
      <w:r w:rsidR="0024625E" w:rsidRPr="008A19A2">
        <w:rPr>
          <w:rFonts w:ascii="Times New Roman" w:eastAsia="Calibri" w:hAnsi="Times New Roman" w:cs="Times New Roman"/>
          <w:i/>
          <w:sz w:val="20"/>
          <w:szCs w:val="20"/>
        </w:rPr>
        <w:t>(miejscowość),</w:t>
      </w:r>
      <w:r>
        <w:rPr>
          <w:rFonts w:ascii="Times New Roman" w:eastAsia="Calibri" w:hAnsi="Times New Roman" w:cs="Times New Roman"/>
          <w:sz w:val="24"/>
          <w:szCs w:val="24"/>
        </w:rPr>
        <w:t>dnia………….…….</w:t>
      </w:r>
      <w:r w:rsidR="0024625E" w:rsidRPr="008A19A2">
        <w:rPr>
          <w:rFonts w:ascii="Times New Roman" w:eastAsia="Calibri" w:hAnsi="Times New Roman" w:cs="Times New Roman"/>
          <w:sz w:val="24"/>
          <w:szCs w:val="24"/>
        </w:rPr>
        <w:t xml:space="preserve">r.       </w:t>
      </w:r>
    </w:p>
    <w:p w:rsidR="0024625E" w:rsidRPr="008A19A2" w:rsidRDefault="0024625E" w:rsidP="0024625E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19A2">
        <w:rPr>
          <w:rFonts w:ascii="Times New Roman" w:eastAsia="Calibri" w:hAnsi="Times New Roman" w:cs="Times New Roman"/>
          <w:sz w:val="24"/>
          <w:szCs w:val="24"/>
        </w:rPr>
        <w:t xml:space="preserve">                          </w:t>
      </w:r>
      <w:r w:rsidR="008A19A2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</w:t>
      </w:r>
      <w:r w:rsidRPr="008A19A2">
        <w:rPr>
          <w:rFonts w:ascii="Times New Roman" w:eastAsia="Calibri" w:hAnsi="Times New Roman" w:cs="Times New Roman"/>
          <w:sz w:val="24"/>
          <w:szCs w:val="24"/>
        </w:rPr>
        <w:t>…………………………………………</w:t>
      </w:r>
    </w:p>
    <w:p w:rsidR="0024625E" w:rsidRPr="008A19A2" w:rsidRDefault="0024625E" w:rsidP="0024625E">
      <w:pPr>
        <w:spacing w:after="0" w:line="276" w:lineRule="auto"/>
        <w:ind w:left="6372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19A2">
        <w:rPr>
          <w:rFonts w:ascii="Times New Roman" w:eastAsia="Calibri" w:hAnsi="Times New Roman" w:cs="Times New Roman"/>
          <w:i/>
          <w:sz w:val="20"/>
          <w:szCs w:val="20"/>
        </w:rPr>
        <w:t>(podpis)</w:t>
      </w:r>
    </w:p>
    <w:p w:rsidR="0024625E" w:rsidRPr="008A19A2" w:rsidRDefault="0024625E" w:rsidP="0024625E">
      <w:pPr>
        <w:spacing w:line="360" w:lineRule="auto"/>
        <w:ind w:left="5529"/>
        <w:jc w:val="center"/>
        <w:rPr>
          <w:rFonts w:ascii="Times New Roman" w:eastAsia="Calibri" w:hAnsi="Times New Roman" w:cs="Times New Roman"/>
          <w:i/>
          <w:sz w:val="16"/>
          <w:szCs w:val="16"/>
        </w:rPr>
      </w:pPr>
      <w:r w:rsidRPr="008A19A2">
        <w:rPr>
          <w:rFonts w:ascii="Times New Roman" w:eastAsia="Calibri" w:hAnsi="Times New Roman" w:cs="Times New Roman"/>
          <w:sz w:val="24"/>
          <w:szCs w:val="24"/>
        </w:rPr>
        <w:tab/>
      </w:r>
      <w:r w:rsidRPr="008A19A2">
        <w:rPr>
          <w:rFonts w:ascii="Times New Roman" w:eastAsia="Calibri" w:hAnsi="Times New Roman" w:cs="Times New Roman"/>
          <w:sz w:val="24"/>
          <w:szCs w:val="24"/>
        </w:rPr>
        <w:tab/>
      </w:r>
      <w:r w:rsidRPr="008A19A2">
        <w:rPr>
          <w:rFonts w:ascii="Times New Roman" w:eastAsia="Calibri" w:hAnsi="Times New Roman" w:cs="Times New Roman"/>
          <w:sz w:val="24"/>
          <w:szCs w:val="24"/>
        </w:rPr>
        <w:tab/>
      </w:r>
      <w:r w:rsidRPr="008A19A2">
        <w:rPr>
          <w:rFonts w:ascii="Times New Roman" w:eastAsia="Calibri" w:hAnsi="Times New Roman" w:cs="Times New Roman"/>
          <w:sz w:val="24"/>
          <w:szCs w:val="24"/>
        </w:rPr>
        <w:tab/>
      </w:r>
      <w:r w:rsidRPr="008A19A2">
        <w:rPr>
          <w:rFonts w:ascii="Times New Roman" w:eastAsia="Calibri" w:hAnsi="Times New Roman" w:cs="Times New Roman"/>
          <w:sz w:val="24"/>
          <w:szCs w:val="24"/>
        </w:rPr>
        <w:tab/>
      </w:r>
      <w:r w:rsidRPr="008A19A2">
        <w:rPr>
          <w:rFonts w:ascii="Times New Roman" w:eastAsia="Calibri" w:hAnsi="Times New Roman" w:cs="Times New Roman"/>
          <w:i/>
          <w:color w:val="FF0000"/>
          <w:sz w:val="16"/>
          <w:szCs w:val="16"/>
        </w:rPr>
        <w:t xml:space="preserve">Dokument musi być podpisany kwalifikowanym podpisem elektronicznym lub podpisem zaufanym lub elektronicznym podpisem osobistym </w:t>
      </w:r>
    </w:p>
    <w:p w:rsidR="005A5379" w:rsidRPr="008A19A2" w:rsidRDefault="005A5379">
      <w:pPr>
        <w:rPr>
          <w:rFonts w:ascii="Times New Roman" w:hAnsi="Times New Roman" w:cs="Times New Roman"/>
        </w:rPr>
      </w:pPr>
    </w:p>
    <w:sectPr w:rsidR="005A5379" w:rsidRPr="008A19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625E"/>
    <w:rsid w:val="0024625E"/>
    <w:rsid w:val="005A5379"/>
    <w:rsid w:val="006E7AF3"/>
    <w:rsid w:val="008A19A2"/>
    <w:rsid w:val="00AC71C6"/>
    <w:rsid w:val="00F40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462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462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Pyczek</dc:creator>
  <cp:keywords/>
  <dc:description/>
  <cp:lastModifiedBy>Iwona Bęben</cp:lastModifiedBy>
  <cp:revision>5</cp:revision>
  <dcterms:created xsi:type="dcterms:W3CDTF">2025-02-20T10:38:00Z</dcterms:created>
  <dcterms:modified xsi:type="dcterms:W3CDTF">2025-12-16T10:44:00Z</dcterms:modified>
</cp:coreProperties>
</file>